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67FE1" w14:textId="77777777" w:rsidR="003F0E6E" w:rsidRPr="003B3F7B" w:rsidRDefault="00AB225A">
      <w:pPr>
        <w:pStyle w:val="Standard1"/>
        <w:rPr>
          <w:color w:val="000000" w:themeColor="text1"/>
        </w:rPr>
      </w:pPr>
      <w:r w:rsidRPr="003B3F7B">
        <w:rPr>
          <w:noProof/>
          <w:color w:val="000000" w:themeColor="text1"/>
        </w:rPr>
        <w:drawing>
          <wp:anchor distT="0" distB="0" distL="114300" distR="114300" simplePos="0" relativeHeight="251658240" behindDoc="0" locked="0" layoutInCell="1" allowOverlap="1" wp14:anchorId="4102C1C4" wp14:editId="21D05DE9">
            <wp:simplePos x="0" y="0"/>
            <wp:positionH relativeFrom="column">
              <wp:posOffset>-3200</wp:posOffset>
            </wp:positionH>
            <wp:positionV relativeFrom="paragraph">
              <wp:posOffset>152</wp:posOffset>
            </wp:positionV>
            <wp:extent cx="1752583" cy="994868"/>
            <wp:effectExtent l="0" t="0" r="635"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583" cy="994868"/>
                    </a:xfrm>
                    <a:prstGeom prst="rect">
                      <a:avLst/>
                    </a:prstGeom>
                    <a:noFill/>
                    <a:ln>
                      <a:noFill/>
                    </a:ln>
                  </pic:spPr>
                </pic:pic>
              </a:graphicData>
            </a:graphic>
          </wp:anchor>
        </w:drawing>
      </w:r>
      <w:r w:rsidR="001358A2" w:rsidRPr="003B3F7B">
        <w:rPr>
          <w:rFonts w:ascii="Arimo" w:hAnsi="Arimo"/>
          <w:b/>
          <w:bCs/>
          <w:color w:val="000000" w:themeColor="text1"/>
        </w:rPr>
        <w:t>Protokoll der Fachschaftsvollversammlung Geschichte</w:t>
      </w:r>
      <w:r w:rsidR="00550EF1" w:rsidRPr="003B3F7B">
        <w:rPr>
          <w:color w:val="000000" w:themeColor="text1"/>
        </w:rPr>
        <w:t xml:space="preserve"> </w:t>
      </w:r>
    </w:p>
    <w:p w14:paraId="6FF4C403" w14:textId="77777777" w:rsidR="003F0E6E" w:rsidRPr="003B3F7B" w:rsidRDefault="003F0E6E">
      <w:pPr>
        <w:pStyle w:val="Standard1"/>
        <w:rPr>
          <w:color w:val="000000" w:themeColor="text1"/>
        </w:rPr>
      </w:pPr>
    </w:p>
    <w:p w14:paraId="1C1088E0" w14:textId="446AAD31" w:rsidR="003F0E6E" w:rsidRPr="003B3F7B" w:rsidRDefault="001358A2">
      <w:pPr>
        <w:pStyle w:val="Standard1"/>
        <w:rPr>
          <w:color w:val="000000" w:themeColor="text1"/>
        </w:rPr>
      </w:pPr>
      <w:r w:rsidRPr="003B3F7B">
        <w:rPr>
          <w:smallCaps/>
          <w:color w:val="000000" w:themeColor="text1"/>
        </w:rPr>
        <w:t xml:space="preserve"> Datum</w:t>
      </w:r>
      <w:r w:rsidRPr="003B3F7B">
        <w:rPr>
          <w:color w:val="000000" w:themeColor="text1"/>
        </w:rPr>
        <w:t xml:space="preserve">: </w:t>
      </w:r>
      <w:r w:rsidR="002D57D1">
        <w:rPr>
          <w:color w:val="000000" w:themeColor="text1"/>
        </w:rPr>
        <w:t>20</w:t>
      </w:r>
      <w:r w:rsidR="005C5CEA">
        <w:rPr>
          <w:color w:val="000000" w:themeColor="text1"/>
        </w:rPr>
        <w:t>.</w:t>
      </w:r>
      <w:r w:rsidR="002D57D1">
        <w:rPr>
          <w:color w:val="000000" w:themeColor="text1"/>
        </w:rPr>
        <w:t>11</w:t>
      </w:r>
      <w:r w:rsidR="005C5CEA">
        <w:rPr>
          <w:color w:val="000000" w:themeColor="text1"/>
        </w:rPr>
        <w:t>.</w:t>
      </w:r>
      <w:r w:rsidR="00993567">
        <w:rPr>
          <w:color w:val="000000" w:themeColor="text1"/>
        </w:rPr>
        <w:t>2024</w:t>
      </w:r>
      <w:r w:rsidRPr="003B3F7B">
        <w:rPr>
          <w:color w:val="000000" w:themeColor="text1"/>
        </w:rPr>
        <w:t>,</w:t>
      </w:r>
      <w:r w:rsidR="005C5CEA">
        <w:rPr>
          <w:color w:val="000000" w:themeColor="text1"/>
        </w:rPr>
        <w:t xml:space="preserve"> 18:</w:t>
      </w:r>
      <w:r w:rsidR="002D57D1">
        <w:rPr>
          <w:color w:val="000000" w:themeColor="text1"/>
        </w:rPr>
        <w:t>15</w:t>
      </w:r>
      <w:r w:rsidR="00993567">
        <w:rPr>
          <w:color w:val="000000" w:themeColor="text1"/>
        </w:rPr>
        <w:t>–1</w:t>
      </w:r>
      <w:r w:rsidR="00351DE8">
        <w:rPr>
          <w:color w:val="000000" w:themeColor="text1"/>
        </w:rPr>
        <w:t>9</w:t>
      </w:r>
      <w:r w:rsidR="00993567">
        <w:rPr>
          <w:color w:val="000000" w:themeColor="text1"/>
        </w:rPr>
        <w:t>:</w:t>
      </w:r>
      <w:r w:rsidR="00351DE8">
        <w:rPr>
          <w:color w:val="000000" w:themeColor="text1"/>
        </w:rPr>
        <w:t>14</w:t>
      </w:r>
      <w:r w:rsidRPr="003B3F7B">
        <w:rPr>
          <w:color w:val="000000" w:themeColor="text1"/>
        </w:rPr>
        <w:t xml:space="preserve"> Uhr</w:t>
      </w:r>
    </w:p>
    <w:p w14:paraId="415FAE80" w14:textId="77777777" w:rsidR="003F0E6E" w:rsidRPr="003B3F7B" w:rsidRDefault="003F0E6E">
      <w:pPr>
        <w:pStyle w:val="Standard1"/>
        <w:rPr>
          <w:color w:val="000000" w:themeColor="text1"/>
        </w:rPr>
      </w:pPr>
    </w:p>
    <w:p w14:paraId="0EB63606" w14:textId="2B553D16" w:rsidR="003F0E6E" w:rsidRPr="00315594" w:rsidRDefault="001358A2">
      <w:pPr>
        <w:pStyle w:val="Standard1"/>
        <w:rPr>
          <w:color w:val="000000" w:themeColor="text1"/>
        </w:rPr>
      </w:pPr>
      <w:r w:rsidRPr="00896F4A">
        <w:rPr>
          <w:smallCaps/>
          <w:color w:val="000000" w:themeColor="text1"/>
        </w:rPr>
        <w:t xml:space="preserve"> </w:t>
      </w:r>
      <w:r w:rsidRPr="00315594">
        <w:rPr>
          <w:smallCaps/>
          <w:color w:val="000000" w:themeColor="text1"/>
        </w:rPr>
        <w:t>Protokoll</w:t>
      </w:r>
      <w:r w:rsidRPr="00315594">
        <w:rPr>
          <w:color w:val="000000" w:themeColor="text1"/>
        </w:rPr>
        <w:t xml:space="preserve">: </w:t>
      </w:r>
      <w:r w:rsidR="00EF39AB">
        <w:rPr>
          <w:color w:val="000000" w:themeColor="text1"/>
        </w:rPr>
        <w:t>Melina</w:t>
      </w:r>
    </w:p>
    <w:p w14:paraId="7F434FA1" w14:textId="77777777" w:rsidR="003F0E6E" w:rsidRPr="00315594" w:rsidRDefault="003F0E6E">
      <w:pPr>
        <w:pStyle w:val="Standard1"/>
        <w:rPr>
          <w:color w:val="000000" w:themeColor="text1"/>
        </w:rPr>
      </w:pPr>
    </w:p>
    <w:p w14:paraId="5452D051" w14:textId="77777777" w:rsidR="003F0E6E" w:rsidRPr="00315594" w:rsidRDefault="001358A2">
      <w:pPr>
        <w:pStyle w:val="Standard1"/>
        <w:rPr>
          <w:i/>
          <w:color w:val="000000" w:themeColor="text1"/>
          <w:sz w:val="28"/>
        </w:rPr>
      </w:pPr>
      <w:r w:rsidRPr="00315594">
        <w:rPr>
          <w:i/>
          <w:iCs/>
          <w:color w:val="000000" w:themeColor="text1"/>
          <w:sz w:val="28"/>
          <w:szCs w:val="28"/>
        </w:rPr>
        <w:t xml:space="preserve"> </w:t>
      </w:r>
      <w:r w:rsidR="00AB225A" w:rsidRPr="00315594">
        <w:rPr>
          <w:i/>
          <w:iCs/>
          <w:color w:val="000000" w:themeColor="text1"/>
          <w:sz w:val="28"/>
          <w:szCs w:val="28"/>
        </w:rPr>
        <w:tab/>
      </w:r>
      <w:r w:rsidR="00AB225A" w:rsidRPr="00315594">
        <w:rPr>
          <w:i/>
          <w:iCs/>
          <w:color w:val="000000" w:themeColor="text1"/>
          <w:sz w:val="28"/>
          <w:szCs w:val="28"/>
        </w:rPr>
        <w:tab/>
      </w:r>
      <w:r w:rsidR="00AB225A" w:rsidRPr="00315594">
        <w:rPr>
          <w:i/>
          <w:iCs/>
          <w:color w:val="000000" w:themeColor="text1"/>
          <w:sz w:val="28"/>
          <w:szCs w:val="28"/>
        </w:rPr>
        <w:tab/>
      </w:r>
      <w:r w:rsidR="00AB225A" w:rsidRPr="00315594">
        <w:rPr>
          <w:i/>
          <w:iCs/>
          <w:color w:val="000000" w:themeColor="text1"/>
          <w:sz w:val="28"/>
          <w:szCs w:val="28"/>
        </w:rPr>
        <w:tab/>
        <w:t xml:space="preserve"> </w:t>
      </w:r>
    </w:p>
    <w:p w14:paraId="080EA4F2" w14:textId="77777777" w:rsidR="003F0E6E" w:rsidRPr="00315594" w:rsidRDefault="003F0E6E">
      <w:pPr>
        <w:pStyle w:val="Standard1"/>
        <w:rPr>
          <w:color w:val="000000" w:themeColor="text1"/>
        </w:rPr>
      </w:pPr>
    </w:p>
    <w:p w14:paraId="34DA9282" w14:textId="77777777" w:rsidR="003F0E6E" w:rsidRPr="003B3F7B" w:rsidRDefault="001358A2">
      <w:pPr>
        <w:pStyle w:val="Standard1"/>
        <w:spacing w:after="113"/>
        <w:rPr>
          <w:rFonts w:ascii="Arimo" w:hAnsi="Arimo" w:hint="eastAsia"/>
          <w:b/>
          <w:bCs/>
          <w:color w:val="000000" w:themeColor="text1"/>
        </w:rPr>
      </w:pPr>
      <w:r w:rsidRPr="003B3F7B">
        <w:rPr>
          <w:rFonts w:ascii="Arimo" w:hAnsi="Arimo"/>
          <w:b/>
          <w:bCs/>
          <w:color w:val="000000" w:themeColor="text1"/>
        </w:rPr>
        <w:t>Tagesordnung</w:t>
      </w:r>
    </w:p>
    <w:p w14:paraId="7324F575" w14:textId="38401763" w:rsidR="0045162F" w:rsidRDefault="007E6614" w:rsidP="00F06294">
      <w:pPr>
        <w:pStyle w:val="Standard1"/>
        <w:ind w:left="360"/>
        <w:rPr>
          <w:smallCaps/>
          <w:color w:val="000000" w:themeColor="text1"/>
        </w:rPr>
      </w:pPr>
      <w:r>
        <w:rPr>
          <w:smallCaps/>
          <w:color w:val="000000" w:themeColor="text1"/>
        </w:rPr>
        <w:t xml:space="preserve">Top  0: finanzwirksame Beschlüsse </w:t>
      </w:r>
    </w:p>
    <w:p w14:paraId="32D505C7" w14:textId="272DEBD6" w:rsidR="00F06294" w:rsidRDefault="00F06294" w:rsidP="00F06294">
      <w:pPr>
        <w:pStyle w:val="Standard1"/>
        <w:ind w:left="360"/>
        <w:rPr>
          <w:smallCaps/>
          <w:color w:val="000000" w:themeColor="text1"/>
        </w:rPr>
      </w:pPr>
      <w:r>
        <w:rPr>
          <w:smallCaps/>
          <w:color w:val="000000" w:themeColor="text1"/>
        </w:rPr>
        <w:t>Top 1: Personelles</w:t>
      </w:r>
    </w:p>
    <w:p w14:paraId="0CAEB311" w14:textId="5126B57B" w:rsidR="007F242A" w:rsidRDefault="007F242A" w:rsidP="00F06294">
      <w:pPr>
        <w:pStyle w:val="Standard1"/>
        <w:ind w:left="360"/>
        <w:rPr>
          <w:smallCaps/>
          <w:color w:val="000000" w:themeColor="text1"/>
        </w:rPr>
      </w:pPr>
      <w:r>
        <w:rPr>
          <w:smallCaps/>
          <w:color w:val="000000" w:themeColor="text1"/>
        </w:rPr>
        <w:tab/>
        <w:t>Top 1.1: Protokoll</w:t>
      </w:r>
    </w:p>
    <w:p w14:paraId="70F9826D" w14:textId="6CAFE67C" w:rsidR="007F242A" w:rsidRDefault="007F242A" w:rsidP="00F06294">
      <w:pPr>
        <w:pStyle w:val="Standard1"/>
        <w:ind w:left="360"/>
        <w:rPr>
          <w:smallCaps/>
          <w:color w:val="000000" w:themeColor="text1"/>
        </w:rPr>
      </w:pPr>
      <w:r>
        <w:rPr>
          <w:smallCaps/>
          <w:color w:val="000000" w:themeColor="text1"/>
        </w:rPr>
        <w:tab/>
        <w:t xml:space="preserve">Top </w:t>
      </w:r>
      <w:r w:rsidR="00BA4FA2">
        <w:rPr>
          <w:smallCaps/>
          <w:color w:val="000000" w:themeColor="text1"/>
        </w:rPr>
        <w:t>1.2: Externe Liste der Finanzbeschlüsse</w:t>
      </w:r>
    </w:p>
    <w:p w14:paraId="6DFC9505" w14:textId="2ACAB667" w:rsidR="00BA4FA2" w:rsidRPr="004E4DE5" w:rsidRDefault="00BA4FA2" w:rsidP="00F06294">
      <w:pPr>
        <w:pStyle w:val="Standard1"/>
        <w:ind w:left="360"/>
        <w:rPr>
          <w:smallCaps/>
          <w:color w:val="000000" w:themeColor="text1"/>
          <w:lang w:val="en-US"/>
        </w:rPr>
      </w:pPr>
      <w:r w:rsidRPr="004E4DE5">
        <w:rPr>
          <w:smallCaps/>
          <w:color w:val="000000" w:themeColor="text1"/>
          <w:lang w:val="en-US"/>
        </w:rPr>
        <w:t>Top 2</w:t>
      </w:r>
      <w:r w:rsidR="00937F1D" w:rsidRPr="004E4DE5">
        <w:rPr>
          <w:smallCaps/>
          <w:color w:val="000000" w:themeColor="text1"/>
          <w:lang w:val="en-US"/>
        </w:rPr>
        <w:t>: Finanzielles</w:t>
      </w:r>
    </w:p>
    <w:p w14:paraId="1589F2E4" w14:textId="79A61DC5" w:rsidR="00383228" w:rsidRPr="004E4DE5" w:rsidRDefault="00B91A1F" w:rsidP="00F06294">
      <w:pPr>
        <w:pStyle w:val="Standard1"/>
        <w:ind w:left="360"/>
        <w:rPr>
          <w:smallCaps/>
          <w:color w:val="000000" w:themeColor="text1"/>
          <w:lang w:val="en-US"/>
        </w:rPr>
      </w:pPr>
      <w:r w:rsidRPr="004E4DE5">
        <w:rPr>
          <w:smallCaps/>
          <w:color w:val="000000" w:themeColor="text1"/>
          <w:lang w:val="en-US"/>
        </w:rPr>
        <w:tab/>
      </w:r>
      <w:r w:rsidR="00383228" w:rsidRPr="004E4DE5">
        <w:rPr>
          <w:smallCaps/>
          <w:color w:val="000000" w:themeColor="text1"/>
          <w:lang w:val="en-US"/>
        </w:rPr>
        <w:t>Top 2.1: Mahnung 2022/23</w:t>
      </w:r>
    </w:p>
    <w:p w14:paraId="6F79912C" w14:textId="2307CD73" w:rsidR="00937F1D" w:rsidRPr="004E4DE5" w:rsidRDefault="00937F1D" w:rsidP="00907E9B">
      <w:pPr>
        <w:pStyle w:val="Standard1"/>
        <w:ind w:left="360"/>
        <w:rPr>
          <w:smallCaps/>
          <w:color w:val="000000" w:themeColor="text1"/>
          <w:lang w:val="en-US"/>
        </w:rPr>
      </w:pPr>
      <w:r w:rsidRPr="004E4DE5">
        <w:rPr>
          <w:smallCaps/>
          <w:color w:val="000000" w:themeColor="text1"/>
          <w:lang w:val="en-US"/>
        </w:rPr>
        <w:tab/>
        <w:t>Top 2.</w:t>
      </w:r>
      <w:r w:rsidR="00B91A1F" w:rsidRPr="004E4DE5">
        <w:rPr>
          <w:smallCaps/>
          <w:color w:val="000000" w:themeColor="text1"/>
          <w:lang w:val="en-US"/>
        </w:rPr>
        <w:t>2</w:t>
      </w:r>
      <w:r w:rsidRPr="004E4DE5">
        <w:rPr>
          <w:smallCaps/>
          <w:color w:val="000000" w:themeColor="text1"/>
          <w:lang w:val="en-US"/>
        </w:rPr>
        <w:t xml:space="preserve">: </w:t>
      </w:r>
      <w:r w:rsidR="00863BBA" w:rsidRPr="004E4DE5">
        <w:rPr>
          <w:smallCaps/>
          <w:color w:val="000000" w:themeColor="text1"/>
          <w:lang w:val="en-US"/>
        </w:rPr>
        <w:t xml:space="preserve">LNDH </w:t>
      </w:r>
      <w:r w:rsidR="00D46A70" w:rsidRPr="004E4DE5">
        <w:rPr>
          <w:smallCaps/>
          <w:color w:val="000000" w:themeColor="text1"/>
          <w:lang w:val="en-US"/>
        </w:rPr>
        <w:t>Wintersemester 2023/24</w:t>
      </w:r>
    </w:p>
    <w:p w14:paraId="55265A2C" w14:textId="249D8654" w:rsidR="002741A8" w:rsidRPr="004E4DE5" w:rsidRDefault="002741A8" w:rsidP="00F06294">
      <w:pPr>
        <w:pStyle w:val="Standard1"/>
        <w:ind w:left="360"/>
        <w:rPr>
          <w:smallCaps/>
          <w:color w:val="000000" w:themeColor="text1"/>
          <w:lang w:val="en-US"/>
        </w:rPr>
      </w:pPr>
      <w:r w:rsidRPr="004E4DE5">
        <w:rPr>
          <w:smallCaps/>
          <w:color w:val="000000" w:themeColor="text1"/>
          <w:lang w:val="en-US"/>
        </w:rPr>
        <w:tab/>
        <w:t>Top 2.</w:t>
      </w:r>
      <w:r w:rsidR="00B91A1F" w:rsidRPr="004E4DE5">
        <w:rPr>
          <w:smallCaps/>
          <w:color w:val="000000" w:themeColor="text1"/>
          <w:lang w:val="en-US"/>
        </w:rPr>
        <w:t>3</w:t>
      </w:r>
      <w:r w:rsidRPr="004E4DE5">
        <w:rPr>
          <w:smallCaps/>
          <w:color w:val="000000" w:themeColor="text1"/>
          <w:lang w:val="en-US"/>
        </w:rPr>
        <w:t>:</w:t>
      </w:r>
      <w:r w:rsidR="00863BBA" w:rsidRPr="004E4DE5">
        <w:rPr>
          <w:smallCaps/>
          <w:color w:val="000000" w:themeColor="text1"/>
          <w:lang w:val="en-US"/>
        </w:rPr>
        <w:t xml:space="preserve"> LNDH </w:t>
      </w:r>
      <w:r w:rsidR="00D46A70" w:rsidRPr="004E4DE5">
        <w:rPr>
          <w:smallCaps/>
          <w:color w:val="000000" w:themeColor="text1"/>
          <w:lang w:val="en-US"/>
        </w:rPr>
        <w:t>Sommersemester 2024</w:t>
      </w:r>
    </w:p>
    <w:p w14:paraId="590C573C" w14:textId="1EA1D893" w:rsidR="00D46A70" w:rsidRPr="004E4DE5" w:rsidRDefault="00D46A70" w:rsidP="00F06294">
      <w:pPr>
        <w:pStyle w:val="Standard1"/>
        <w:ind w:left="360"/>
        <w:rPr>
          <w:smallCaps/>
          <w:color w:val="000000" w:themeColor="text1"/>
          <w:lang w:val="en-US"/>
        </w:rPr>
      </w:pPr>
      <w:r w:rsidRPr="004E4DE5">
        <w:rPr>
          <w:smallCaps/>
          <w:color w:val="000000" w:themeColor="text1"/>
          <w:lang w:val="en-US"/>
        </w:rPr>
        <w:tab/>
        <w:t>Top 2.</w:t>
      </w:r>
      <w:r w:rsidR="00B91A1F" w:rsidRPr="004E4DE5">
        <w:rPr>
          <w:smallCaps/>
          <w:color w:val="000000" w:themeColor="text1"/>
          <w:lang w:val="en-US"/>
        </w:rPr>
        <w:t>4</w:t>
      </w:r>
      <w:r w:rsidRPr="004E4DE5">
        <w:rPr>
          <w:smallCaps/>
          <w:color w:val="000000" w:themeColor="text1"/>
          <w:lang w:val="en-US"/>
        </w:rPr>
        <w:t xml:space="preserve">: </w:t>
      </w:r>
      <w:r w:rsidR="00807B57" w:rsidRPr="004E4DE5">
        <w:rPr>
          <w:smallCaps/>
          <w:color w:val="000000" w:themeColor="text1"/>
          <w:lang w:val="en-US"/>
        </w:rPr>
        <w:t>Examensfeier Sommersemester</w:t>
      </w:r>
    </w:p>
    <w:p w14:paraId="69EE6E99" w14:textId="5420034D" w:rsidR="00807B57" w:rsidRPr="004E4DE5" w:rsidRDefault="00807B57" w:rsidP="00F06294">
      <w:pPr>
        <w:pStyle w:val="Standard1"/>
        <w:ind w:left="360"/>
        <w:rPr>
          <w:smallCaps/>
          <w:color w:val="000000" w:themeColor="text1"/>
          <w:lang w:val="en-US"/>
        </w:rPr>
      </w:pPr>
      <w:r w:rsidRPr="004E4DE5">
        <w:rPr>
          <w:smallCaps/>
          <w:color w:val="000000" w:themeColor="text1"/>
          <w:lang w:val="en-US"/>
        </w:rPr>
        <w:tab/>
        <w:t>Top 2.</w:t>
      </w:r>
      <w:r w:rsidR="00B91A1F" w:rsidRPr="004E4DE5">
        <w:rPr>
          <w:smallCaps/>
          <w:color w:val="000000" w:themeColor="text1"/>
          <w:lang w:val="en-US"/>
        </w:rPr>
        <w:t>5</w:t>
      </w:r>
      <w:r w:rsidRPr="004E4DE5">
        <w:rPr>
          <w:smallCaps/>
          <w:color w:val="000000" w:themeColor="text1"/>
          <w:lang w:val="en-US"/>
        </w:rPr>
        <w:t>: Examensfeier Wintersemester 2024/25</w:t>
      </w:r>
    </w:p>
    <w:p w14:paraId="66ED61D4" w14:textId="7E3B8D6C" w:rsidR="00807B57" w:rsidRPr="004E4DE5" w:rsidRDefault="00807B57" w:rsidP="00F06294">
      <w:pPr>
        <w:pStyle w:val="Standard1"/>
        <w:ind w:left="360"/>
        <w:rPr>
          <w:smallCaps/>
          <w:color w:val="000000" w:themeColor="text1"/>
          <w:lang w:val="en-US"/>
        </w:rPr>
      </w:pPr>
      <w:r w:rsidRPr="004E4DE5">
        <w:rPr>
          <w:smallCaps/>
          <w:color w:val="000000" w:themeColor="text1"/>
          <w:lang w:val="en-US"/>
        </w:rPr>
        <w:tab/>
        <w:t>Top 2.</w:t>
      </w:r>
      <w:r w:rsidR="00B91A1F" w:rsidRPr="004E4DE5">
        <w:rPr>
          <w:smallCaps/>
          <w:color w:val="000000" w:themeColor="text1"/>
          <w:lang w:val="en-US"/>
        </w:rPr>
        <w:t>6</w:t>
      </w:r>
      <w:r w:rsidRPr="004E4DE5">
        <w:rPr>
          <w:smallCaps/>
          <w:color w:val="000000" w:themeColor="text1"/>
          <w:lang w:val="en-US"/>
        </w:rPr>
        <w:t xml:space="preserve">: </w:t>
      </w:r>
      <w:r w:rsidR="00B37D3F" w:rsidRPr="004E4DE5">
        <w:rPr>
          <w:smallCaps/>
          <w:color w:val="000000" w:themeColor="text1"/>
          <w:lang w:val="en-US"/>
        </w:rPr>
        <w:t>Pub</w:t>
      </w:r>
      <w:r w:rsidR="00175DE4" w:rsidRPr="004E4DE5">
        <w:rPr>
          <w:smallCaps/>
          <w:color w:val="000000" w:themeColor="text1"/>
          <w:lang w:val="en-US"/>
        </w:rPr>
        <w:t>Q</w:t>
      </w:r>
      <w:r w:rsidR="00B37D3F" w:rsidRPr="004E4DE5">
        <w:rPr>
          <w:smallCaps/>
          <w:color w:val="000000" w:themeColor="text1"/>
          <w:lang w:val="en-US"/>
        </w:rPr>
        <w:t>uiz Sommersemester 2024</w:t>
      </w:r>
    </w:p>
    <w:p w14:paraId="6D570EC6" w14:textId="48540C01" w:rsidR="005A2E40" w:rsidRPr="004E4DE5" w:rsidRDefault="00B37D3F" w:rsidP="00767FE8">
      <w:pPr>
        <w:pStyle w:val="Standard1"/>
        <w:ind w:left="360"/>
        <w:rPr>
          <w:smallCaps/>
          <w:color w:val="000000" w:themeColor="text1"/>
          <w:lang w:val="en-US"/>
        </w:rPr>
      </w:pPr>
      <w:r w:rsidRPr="004E4DE5">
        <w:rPr>
          <w:smallCaps/>
          <w:color w:val="000000" w:themeColor="text1"/>
          <w:lang w:val="en-US"/>
        </w:rPr>
        <w:tab/>
        <w:t>Top 2.</w:t>
      </w:r>
      <w:r w:rsidR="00B91A1F" w:rsidRPr="004E4DE5">
        <w:rPr>
          <w:smallCaps/>
          <w:color w:val="000000" w:themeColor="text1"/>
          <w:lang w:val="en-US"/>
        </w:rPr>
        <w:t>7</w:t>
      </w:r>
      <w:r w:rsidRPr="004E4DE5">
        <w:rPr>
          <w:smallCaps/>
          <w:color w:val="000000" w:themeColor="text1"/>
          <w:lang w:val="en-US"/>
        </w:rPr>
        <w:t xml:space="preserve">: </w:t>
      </w:r>
      <w:r w:rsidR="00175DE4" w:rsidRPr="004E4DE5">
        <w:rPr>
          <w:smallCaps/>
          <w:color w:val="000000" w:themeColor="text1"/>
          <w:lang w:val="en-US"/>
        </w:rPr>
        <w:t>PubQuiz</w:t>
      </w:r>
      <w:r w:rsidR="005A2E40" w:rsidRPr="004E4DE5">
        <w:rPr>
          <w:smallCaps/>
          <w:color w:val="000000" w:themeColor="text1"/>
          <w:lang w:val="en-US"/>
        </w:rPr>
        <w:t xml:space="preserve"> Wintersemester 2024/25</w:t>
      </w:r>
    </w:p>
    <w:p w14:paraId="1F823D87" w14:textId="68E3BCC2" w:rsidR="00031739" w:rsidRPr="004E4DE5" w:rsidRDefault="00031739" w:rsidP="00F06294">
      <w:pPr>
        <w:pStyle w:val="Standard1"/>
        <w:ind w:left="360"/>
        <w:rPr>
          <w:smallCaps/>
          <w:color w:val="000000" w:themeColor="text1"/>
          <w:lang w:val="en-US"/>
        </w:rPr>
      </w:pPr>
      <w:r w:rsidRPr="004E4DE5">
        <w:rPr>
          <w:smallCaps/>
          <w:color w:val="000000" w:themeColor="text1"/>
          <w:lang w:val="en-US"/>
        </w:rPr>
        <w:tab/>
        <w:t>Top 2.</w:t>
      </w:r>
      <w:r w:rsidR="00B91A1F" w:rsidRPr="004E4DE5">
        <w:rPr>
          <w:smallCaps/>
          <w:color w:val="000000" w:themeColor="text1"/>
          <w:lang w:val="en-US"/>
        </w:rPr>
        <w:t>9</w:t>
      </w:r>
      <w:r w:rsidRPr="004E4DE5">
        <w:rPr>
          <w:smallCaps/>
          <w:color w:val="000000" w:themeColor="text1"/>
          <w:lang w:val="en-US"/>
        </w:rPr>
        <w:t>: Ersti-Wochenende</w:t>
      </w:r>
    </w:p>
    <w:p w14:paraId="3682A393" w14:textId="226AA529" w:rsidR="00031739" w:rsidRPr="004E4DE5" w:rsidRDefault="00031739" w:rsidP="00F06294">
      <w:pPr>
        <w:pStyle w:val="Standard1"/>
        <w:ind w:left="360"/>
        <w:rPr>
          <w:smallCaps/>
          <w:color w:val="000000" w:themeColor="text1"/>
          <w:lang w:val="en-US"/>
        </w:rPr>
      </w:pPr>
      <w:r w:rsidRPr="004E4DE5">
        <w:rPr>
          <w:smallCaps/>
          <w:color w:val="000000" w:themeColor="text1"/>
          <w:lang w:val="en-US"/>
        </w:rPr>
        <w:tab/>
        <w:t>Top 2.</w:t>
      </w:r>
      <w:r w:rsidR="00B91A1F" w:rsidRPr="004E4DE5">
        <w:rPr>
          <w:smallCaps/>
          <w:color w:val="000000" w:themeColor="text1"/>
          <w:lang w:val="en-US"/>
        </w:rPr>
        <w:t>10</w:t>
      </w:r>
      <w:r w:rsidRPr="004E4DE5">
        <w:rPr>
          <w:smallCaps/>
          <w:color w:val="000000" w:themeColor="text1"/>
          <w:lang w:val="en-US"/>
        </w:rPr>
        <w:t xml:space="preserve">: </w:t>
      </w:r>
      <w:r w:rsidR="00DD6EAB" w:rsidRPr="004E4DE5">
        <w:rPr>
          <w:smallCaps/>
          <w:color w:val="000000" w:themeColor="text1"/>
          <w:lang w:val="en-US"/>
        </w:rPr>
        <w:t xml:space="preserve">Weihnachtsfilm </w:t>
      </w:r>
    </w:p>
    <w:p w14:paraId="2BD4ACFB" w14:textId="1DC8EC10" w:rsidR="00A45898" w:rsidRDefault="00A45898" w:rsidP="00F06294">
      <w:pPr>
        <w:pStyle w:val="Standard1"/>
        <w:ind w:left="360"/>
        <w:rPr>
          <w:smallCaps/>
          <w:color w:val="000000" w:themeColor="text1"/>
        </w:rPr>
      </w:pPr>
      <w:r w:rsidRPr="004E4DE5">
        <w:rPr>
          <w:smallCaps/>
          <w:color w:val="000000" w:themeColor="text1"/>
          <w:lang w:val="en-US"/>
        </w:rPr>
        <w:tab/>
      </w:r>
      <w:r>
        <w:rPr>
          <w:smallCaps/>
          <w:color w:val="000000" w:themeColor="text1"/>
        </w:rPr>
        <w:t>Top 2.11: Nachbeschluss Ersti-Wochenende 2023</w:t>
      </w:r>
    </w:p>
    <w:p w14:paraId="207112A9" w14:textId="7A7DE718" w:rsidR="00DD6EAB" w:rsidRDefault="00DD6EAB" w:rsidP="00383228">
      <w:pPr>
        <w:pStyle w:val="Standard1"/>
        <w:ind w:left="360"/>
        <w:rPr>
          <w:smallCaps/>
          <w:color w:val="000000" w:themeColor="text1"/>
        </w:rPr>
      </w:pPr>
      <w:r>
        <w:rPr>
          <w:smallCaps/>
          <w:color w:val="000000" w:themeColor="text1"/>
        </w:rPr>
        <w:tab/>
      </w:r>
      <w:r w:rsidR="00383228">
        <w:rPr>
          <w:smallCaps/>
          <w:color w:val="000000" w:themeColor="text1"/>
        </w:rPr>
        <w:t>Top 2.1</w:t>
      </w:r>
      <w:r w:rsidR="00A45898">
        <w:rPr>
          <w:smallCaps/>
          <w:color w:val="000000" w:themeColor="text1"/>
        </w:rPr>
        <w:t>2</w:t>
      </w:r>
      <w:r w:rsidR="00383228">
        <w:rPr>
          <w:smallCaps/>
          <w:color w:val="000000" w:themeColor="text1"/>
        </w:rPr>
        <w:t>: QSM-Mittel</w:t>
      </w:r>
    </w:p>
    <w:p w14:paraId="66047D5E" w14:textId="5FDF29E5" w:rsidR="00DD6EAB" w:rsidRPr="004E4DE5" w:rsidRDefault="00DD6EAB" w:rsidP="00F06294">
      <w:pPr>
        <w:pStyle w:val="Standard1"/>
        <w:ind w:left="360"/>
        <w:rPr>
          <w:smallCaps/>
          <w:color w:val="000000" w:themeColor="text1"/>
          <w:lang w:val="en-US"/>
        </w:rPr>
      </w:pPr>
      <w:r>
        <w:rPr>
          <w:smallCaps/>
          <w:color w:val="000000" w:themeColor="text1"/>
        </w:rPr>
        <w:tab/>
      </w:r>
      <w:r w:rsidRPr="004E4DE5">
        <w:rPr>
          <w:smallCaps/>
          <w:color w:val="000000" w:themeColor="text1"/>
          <w:lang w:val="en-US"/>
        </w:rPr>
        <w:t>Top 2.1</w:t>
      </w:r>
      <w:r w:rsidR="00A45898" w:rsidRPr="004E4DE5">
        <w:rPr>
          <w:smallCaps/>
          <w:color w:val="000000" w:themeColor="text1"/>
          <w:lang w:val="en-US"/>
        </w:rPr>
        <w:t>3</w:t>
      </w:r>
      <w:r w:rsidRPr="004E4DE5">
        <w:rPr>
          <w:smallCaps/>
          <w:color w:val="000000" w:themeColor="text1"/>
          <w:lang w:val="en-US"/>
        </w:rPr>
        <w:t>: BuFaTa 2025</w:t>
      </w:r>
    </w:p>
    <w:p w14:paraId="2F092C8B" w14:textId="1F2AB9BD" w:rsidR="00DD6EAB" w:rsidRPr="004E4DE5" w:rsidRDefault="00DD6EAB" w:rsidP="00F06294">
      <w:pPr>
        <w:pStyle w:val="Standard1"/>
        <w:ind w:left="360"/>
        <w:rPr>
          <w:smallCaps/>
          <w:color w:val="000000" w:themeColor="text1"/>
          <w:lang w:val="en-US"/>
        </w:rPr>
      </w:pPr>
      <w:r w:rsidRPr="004E4DE5">
        <w:rPr>
          <w:smallCaps/>
          <w:color w:val="000000" w:themeColor="text1"/>
          <w:lang w:val="en-US"/>
        </w:rPr>
        <w:tab/>
        <w:t xml:space="preserve">Top </w:t>
      </w:r>
      <w:r w:rsidR="00406BC4" w:rsidRPr="004E4DE5">
        <w:rPr>
          <w:smallCaps/>
          <w:color w:val="000000" w:themeColor="text1"/>
          <w:lang w:val="en-US"/>
        </w:rPr>
        <w:t>2.1</w:t>
      </w:r>
      <w:r w:rsidR="00A45898" w:rsidRPr="004E4DE5">
        <w:rPr>
          <w:smallCaps/>
          <w:color w:val="000000" w:themeColor="text1"/>
          <w:lang w:val="en-US"/>
        </w:rPr>
        <w:t>4</w:t>
      </w:r>
      <w:r w:rsidR="00406BC4" w:rsidRPr="004E4DE5">
        <w:rPr>
          <w:smallCaps/>
          <w:color w:val="000000" w:themeColor="text1"/>
          <w:lang w:val="en-US"/>
        </w:rPr>
        <w:t>: Sommerfest 2025</w:t>
      </w:r>
    </w:p>
    <w:p w14:paraId="5A6882D3" w14:textId="3E258649" w:rsidR="00406BC4" w:rsidRPr="004E4DE5" w:rsidRDefault="00406BC4" w:rsidP="00F06294">
      <w:pPr>
        <w:pStyle w:val="Standard1"/>
        <w:ind w:left="360"/>
        <w:rPr>
          <w:smallCaps/>
          <w:color w:val="000000" w:themeColor="text1"/>
          <w:lang w:val="en-US"/>
        </w:rPr>
      </w:pPr>
      <w:r w:rsidRPr="004E4DE5">
        <w:rPr>
          <w:smallCaps/>
          <w:color w:val="000000" w:themeColor="text1"/>
          <w:lang w:val="en-US"/>
        </w:rPr>
        <w:tab/>
        <w:t>Top 2.1</w:t>
      </w:r>
      <w:r w:rsidR="00A45898" w:rsidRPr="004E4DE5">
        <w:rPr>
          <w:smallCaps/>
          <w:color w:val="000000" w:themeColor="text1"/>
          <w:lang w:val="en-US"/>
        </w:rPr>
        <w:t>5</w:t>
      </w:r>
      <w:r w:rsidRPr="004E4DE5">
        <w:rPr>
          <w:smallCaps/>
          <w:color w:val="000000" w:themeColor="text1"/>
          <w:lang w:val="en-US"/>
        </w:rPr>
        <w:t>: Disco Ergo Sum</w:t>
      </w:r>
      <w:r w:rsidR="00C3151B">
        <w:rPr>
          <w:smallCaps/>
          <w:color w:val="000000" w:themeColor="text1"/>
          <w:lang w:val="en-US"/>
        </w:rPr>
        <w:t xml:space="preserve"> 2025</w:t>
      </w:r>
    </w:p>
    <w:p w14:paraId="116952BB" w14:textId="172654E6" w:rsidR="00AF2176" w:rsidRDefault="00D95DB3" w:rsidP="00A45898">
      <w:pPr>
        <w:pStyle w:val="Standard1"/>
        <w:ind w:left="360"/>
        <w:rPr>
          <w:smallCaps/>
          <w:color w:val="000000" w:themeColor="text1"/>
        </w:rPr>
      </w:pPr>
      <w:r w:rsidRPr="004E4DE5">
        <w:rPr>
          <w:smallCaps/>
          <w:color w:val="000000" w:themeColor="text1"/>
          <w:lang w:val="en-US"/>
        </w:rPr>
        <w:tab/>
      </w:r>
      <w:r>
        <w:rPr>
          <w:smallCaps/>
          <w:color w:val="000000" w:themeColor="text1"/>
        </w:rPr>
        <w:t>Top 2.1</w:t>
      </w:r>
      <w:r w:rsidR="00A45898">
        <w:rPr>
          <w:smallCaps/>
          <w:color w:val="000000" w:themeColor="text1"/>
        </w:rPr>
        <w:t>6</w:t>
      </w:r>
      <w:r>
        <w:rPr>
          <w:smallCaps/>
          <w:color w:val="000000" w:themeColor="text1"/>
        </w:rPr>
        <w:t>: Abendprogramm</w:t>
      </w:r>
    </w:p>
    <w:p w14:paraId="034BA755" w14:textId="2E31B03C" w:rsidR="002741A8" w:rsidRDefault="002741A8" w:rsidP="00F06294">
      <w:pPr>
        <w:pStyle w:val="Standard1"/>
        <w:ind w:left="360"/>
        <w:rPr>
          <w:smallCaps/>
          <w:color w:val="000000" w:themeColor="text1"/>
        </w:rPr>
      </w:pPr>
      <w:r>
        <w:rPr>
          <w:smallCaps/>
          <w:color w:val="000000" w:themeColor="text1"/>
        </w:rPr>
        <w:t xml:space="preserve">Top 3: </w:t>
      </w:r>
      <w:r w:rsidR="00D863D7">
        <w:rPr>
          <w:smallCaps/>
          <w:color w:val="000000" w:themeColor="text1"/>
        </w:rPr>
        <w:t>Berichte aus den Gruppen</w:t>
      </w:r>
    </w:p>
    <w:p w14:paraId="74AF4159" w14:textId="42894957" w:rsidR="00D863D7" w:rsidRPr="004E4DE5" w:rsidRDefault="00D863D7" w:rsidP="00F06294">
      <w:pPr>
        <w:pStyle w:val="Standard1"/>
        <w:ind w:left="360"/>
        <w:rPr>
          <w:smallCaps/>
          <w:color w:val="000000" w:themeColor="text1"/>
          <w:lang w:val="en-US"/>
        </w:rPr>
      </w:pPr>
      <w:r>
        <w:rPr>
          <w:smallCaps/>
          <w:color w:val="000000" w:themeColor="text1"/>
        </w:rPr>
        <w:tab/>
      </w:r>
      <w:r w:rsidRPr="004E4DE5">
        <w:rPr>
          <w:smallCaps/>
          <w:color w:val="000000" w:themeColor="text1"/>
          <w:lang w:val="en-US"/>
        </w:rPr>
        <w:t xml:space="preserve">Top 3.1: </w:t>
      </w:r>
      <w:r w:rsidR="003A316C" w:rsidRPr="004E4DE5">
        <w:rPr>
          <w:smallCaps/>
          <w:color w:val="000000" w:themeColor="text1"/>
          <w:lang w:val="en-US"/>
        </w:rPr>
        <w:t>StuRa</w:t>
      </w:r>
    </w:p>
    <w:p w14:paraId="58294EA4" w14:textId="71F76A8E" w:rsidR="003A316C" w:rsidRPr="004E4DE5" w:rsidRDefault="003A316C" w:rsidP="00F06294">
      <w:pPr>
        <w:pStyle w:val="Standard1"/>
        <w:ind w:left="360"/>
        <w:rPr>
          <w:smallCaps/>
          <w:color w:val="000000" w:themeColor="text1"/>
          <w:lang w:val="en-US"/>
        </w:rPr>
      </w:pPr>
      <w:r w:rsidRPr="004E4DE5">
        <w:rPr>
          <w:smallCaps/>
          <w:color w:val="000000" w:themeColor="text1"/>
          <w:lang w:val="en-US"/>
        </w:rPr>
        <w:tab/>
        <w:t xml:space="preserve">Top 3.2: </w:t>
      </w:r>
      <w:r w:rsidR="00E52D6D" w:rsidRPr="004E4DE5">
        <w:rPr>
          <w:smallCaps/>
          <w:color w:val="000000" w:themeColor="text1"/>
          <w:lang w:val="en-US"/>
        </w:rPr>
        <w:t>BuFaTa</w:t>
      </w:r>
    </w:p>
    <w:p w14:paraId="47D55A52" w14:textId="7CD86557" w:rsidR="00E52D6D" w:rsidRPr="004E4DE5" w:rsidRDefault="00E52D6D" w:rsidP="00F06294">
      <w:pPr>
        <w:pStyle w:val="Standard1"/>
        <w:ind w:left="360"/>
        <w:rPr>
          <w:smallCaps/>
          <w:color w:val="000000" w:themeColor="text1"/>
          <w:lang w:val="en-US"/>
        </w:rPr>
      </w:pPr>
      <w:r w:rsidRPr="004E4DE5">
        <w:rPr>
          <w:smallCaps/>
          <w:color w:val="000000" w:themeColor="text1"/>
          <w:lang w:val="en-US"/>
        </w:rPr>
        <w:tab/>
        <w:t>Top 3.3: Ersti-Wochenende</w:t>
      </w:r>
    </w:p>
    <w:p w14:paraId="7643F3CA" w14:textId="3B27906C" w:rsidR="00E52D6D" w:rsidRPr="004E4DE5" w:rsidRDefault="00E52D6D" w:rsidP="00F06294">
      <w:pPr>
        <w:pStyle w:val="Standard1"/>
        <w:ind w:left="360"/>
        <w:rPr>
          <w:smallCaps/>
          <w:color w:val="000000" w:themeColor="text1"/>
          <w:lang w:val="en-US"/>
        </w:rPr>
      </w:pPr>
      <w:r w:rsidRPr="004E4DE5">
        <w:rPr>
          <w:smallCaps/>
          <w:color w:val="000000" w:themeColor="text1"/>
          <w:lang w:val="en-US"/>
        </w:rPr>
        <w:tab/>
        <w:t>Top 3.4: Weihnachtsfilm</w:t>
      </w:r>
    </w:p>
    <w:p w14:paraId="581EC46E" w14:textId="7010CEF1" w:rsidR="00E52D6D" w:rsidRPr="004E4DE5" w:rsidRDefault="00E52D6D" w:rsidP="00F06294">
      <w:pPr>
        <w:pStyle w:val="Standard1"/>
        <w:ind w:left="360"/>
        <w:rPr>
          <w:smallCaps/>
          <w:color w:val="000000" w:themeColor="text1"/>
          <w:lang w:val="en-US"/>
        </w:rPr>
      </w:pPr>
      <w:r w:rsidRPr="004E4DE5">
        <w:rPr>
          <w:smallCaps/>
          <w:color w:val="000000" w:themeColor="text1"/>
          <w:lang w:val="en-US"/>
        </w:rPr>
        <w:t>Top 4: Sonstige Anliegen</w:t>
      </w:r>
    </w:p>
    <w:p w14:paraId="5BF9177B" w14:textId="1CB48965" w:rsidR="00E52D6D" w:rsidRPr="004E4DE5" w:rsidRDefault="00E52D6D" w:rsidP="00F06294">
      <w:pPr>
        <w:pStyle w:val="Standard1"/>
        <w:ind w:left="360"/>
        <w:rPr>
          <w:smallCaps/>
          <w:color w:val="000000" w:themeColor="text1"/>
          <w:lang w:val="en-US"/>
        </w:rPr>
      </w:pPr>
      <w:r w:rsidRPr="004E4DE5">
        <w:rPr>
          <w:smallCaps/>
          <w:color w:val="000000" w:themeColor="text1"/>
          <w:lang w:val="en-US"/>
        </w:rPr>
        <w:tab/>
      </w:r>
      <w:r w:rsidR="00336C2D" w:rsidRPr="004E4DE5">
        <w:rPr>
          <w:smallCaps/>
          <w:color w:val="000000" w:themeColor="text1"/>
          <w:lang w:val="en-US"/>
        </w:rPr>
        <w:t>Top 4.1: UNIFY/GUIDE</w:t>
      </w:r>
    </w:p>
    <w:p w14:paraId="21F2311D" w14:textId="3920A6BF" w:rsidR="00336C2D" w:rsidRDefault="00336C2D" w:rsidP="00F06294">
      <w:pPr>
        <w:pStyle w:val="Standard1"/>
        <w:ind w:left="360"/>
        <w:rPr>
          <w:smallCaps/>
          <w:color w:val="000000" w:themeColor="text1"/>
        </w:rPr>
      </w:pPr>
      <w:r w:rsidRPr="004E4DE5">
        <w:rPr>
          <w:smallCaps/>
          <w:color w:val="000000" w:themeColor="text1"/>
          <w:lang w:val="en-US"/>
        </w:rPr>
        <w:tab/>
      </w:r>
      <w:r>
        <w:rPr>
          <w:smallCaps/>
          <w:color w:val="000000" w:themeColor="text1"/>
        </w:rPr>
        <w:t>Top 4.2: Waffeleisen</w:t>
      </w:r>
    </w:p>
    <w:p w14:paraId="6E5004A1" w14:textId="1F434873" w:rsidR="00336C2D" w:rsidRDefault="00336C2D" w:rsidP="00F06294">
      <w:pPr>
        <w:pStyle w:val="Standard1"/>
        <w:ind w:left="360"/>
        <w:rPr>
          <w:smallCaps/>
          <w:color w:val="000000" w:themeColor="text1"/>
        </w:rPr>
      </w:pPr>
      <w:r>
        <w:rPr>
          <w:smallCaps/>
          <w:color w:val="000000" w:themeColor="text1"/>
        </w:rPr>
        <w:t>Top 5: Ankündigungen</w:t>
      </w:r>
    </w:p>
    <w:p w14:paraId="57ED18F4" w14:textId="795A257A" w:rsidR="00336C2D" w:rsidRDefault="00336C2D" w:rsidP="00F06294">
      <w:pPr>
        <w:pStyle w:val="Standard1"/>
        <w:ind w:left="360"/>
        <w:rPr>
          <w:smallCaps/>
          <w:color w:val="000000" w:themeColor="text1"/>
        </w:rPr>
      </w:pPr>
      <w:r>
        <w:rPr>
          <w:smallCaps/>
          <w:color w:val="000000" w:themeColor="text1"/>
        </w:rPr>
        <w:tab/>
        <w:t>Top 5.1: Examensfeier (28.11.)</w:t>
      </w:r>
    </w:p>
    <w:p w14:paraId="09ECFF5D" w14:textId="77155237" w:rsidR="00336C2D" w:rsidRDefault="00336C2D" w:rsidP="00F06294">
      <w:pPr>
        <w:pStyle w:val="Standard1"/>
        <w:ind w:left="360"/>
        <w:rPr>
          <w:smallCaps/>
          <w:color w:val="000000" w:themeColor="text1"/>
        </w:rPr>
      </w:pPr>
      <w:r>
        <w:rPr>
          <w:smallCaps/>
          <w:color w:val="000000" w:themeColor="text1"/>
        </w:rPr>
        <w:tab/>
        <w:t>Top 5.2: Akkreditierungsseminar</w:t>
      </w:r>
    </w:p>
    <w:p w14:paraId="02EDD458" w14:textId="0E5F5D0F" w:rsidR="00336C2D" w:rsidRDefault="00336C2D" w:rsidP="00F06294">
      <w:pPr>
        <w:pStyle w:val="Standard1"/>
        <w:ind w:left="360"/>
        <w:rPr>
          <w:smallCaps/>
          <w:color w:val="000000" w:themeColor="text1"/>
        </w:rPr>
      </w:pPr>
      <w:r>
        <w:rPr>
          <w:smallCaps/>
          <w:color w:val="000000" w:themeColor="text1"/>
        </w:rPr>
        <w:t>Top 6: Abendprogramm</w:t>
      </w:r>
    </w:p>
    <w:p w14:paraId="3A52AD6F" w14:textId="35C80EBD" w:rsidR="00336C2D" w:rsidRPr="00C8611E" w:rsidRDefault="00336C2D" w:rsidP="00F06294">
      <w:pPr>
        <w:pStyle w:val="Standard1"/>
        <w:ind w:left="360"/>
        <w:rPr>
          <w:smallCaps/>
          <w:color w:val="000000" w:themeColor="text1"/>
        </w:rPr>
      </w:pPr>
      <w:r>
        <w:rPr>
          <w:smallCaps/>
          <w:color w:val="000000" w:themeColor="text1"/>
        </w:rPr>
        <w:tab/>
        <w:t>Top 6.1: Spieleabend</w:t>
      </w:r>
    </w:p>
    <w:p w14:paraId="29054365" w14:textId="77777777" w:rsidR="007B64FF" w:rsidRPr="005C5CEA" w:rsidRDefault="007B64FF" w:rsidP="00F14F75">
      <w:pPr>
        <w:pStyle w:val="Standard1"/>
        <w:rPr>
          <w:color w:val="000000" w:themeColor="text1"/>
        </w:rPr>
      </w:pPr>
    </w:p>
    <w:p w14:paraId="49F744B2" w14:textId="77777777" w:rsidR="008047F4" w:rsidRPr="005C5CEA" w:rsidRDefault="008047F4" w:rsidP="00FD132F">
      <w:pPr>
        <w:pStyle w:val="Standard1"/>
        <w:rPr>
          <w:color w:val="000000" w:themeColor="text1"/>
        </w:rPr>
      </w:pPr>
    </w:p>
    <w:p w14:paraId="2E1333B0" w14:textId="1C660F28" w:rsidR="003F0E6E" w:rsidRPr="0041772F" w:rsidRDefault="001358A2">
      <w:pPr>
        <w:pStyle w:val="Standard1"/>
        <w:rPr>
          <w:color w:val="000000" w:themeColor="text1"/>
        </w:rPr>
      </w:pPr>
      <w:r w:rsidRPr="0041772F">
        <w:rPr>
          <w:smallCaps/>
          <w:color w:val="000000" w:themeColor="text1"/>
        </w:rPr>
        <w:t>Dramatis personae</w:t>
      </w:r>
      <w:r w:rsidRPr="0041772F">
        <w:rPr>
          <w:color w:val="000000" w:themeColor="text1"/>
        </w:rPr>
        <w:t>:</w:t>
      </w:r>
      <w:r w:rsidR="0041772F">
        <w:rPr>
          <w:color w:val="000000" w:themeColor="text1"/>
        </w:rPr>
        <w:t xml:space="preserve"> </w:t>
      </w:r>
      <w:r w:rsidR="005451D4">
        <w:rPr>
          <w:color w:val="000000" w:themeColor="text1"/>
        </w:rPr>
        <w:t>Selina, Maja, Melina, Mika,</w:t>
      </w:r>
      <w:r w:rsidR="003F7A75">
        <w:rPr>
          <w:color w:val="000000" w:themeColor="text1"/>
        </w:rPr>
        <w:t xml:space="preserve"> Vera, Linus, Markus, </w:t>
      </w:r>
      <w:r w:rsidR="003363DC">
        <w:rPr>
          <w:color w:val="000000" w:themeColor="text1"/>
        </w:rPr>
        <w:t xml:space="preserve">Klara, Hanna, Jasmin, Paul, Lisa, Alex, Oli, Findus, Arne, Sarah, </w:t>
      </w:r>
      <w:r w:rsidR="003B63F9">
        <w:rPr>
          <w:color w:val="000000" w:themeColor="text1"/>
        </w:rPr>
        <w:t>Noah, R</w:t>
      </w:r>
      <w:r w:rsidR="0076055E">
        <w:rPr>
          <w:color w:val="000000" w:themeColor="text1"/>
        </w:rPr>
        <w:t xml:space="preserve">öisin, </w:t>
      </w:r>
      <w:r w:rsidR="00302D87">
        <w:rPr>
          <w:color w:val="000000" w:themeColor="text1"/>
        </w:rPr>
        <w:t>Charel, Lea, Selma, Marie, Philipp</w:t>
      </w:r>
      <w:r w:rsidR="00C90B3C" w:rsidRPr="0041772F">
        <w:rPr>
          <w:color w:val="000000" w:themeColor="text1"/>
        </w:rPr>
        <w:br/>
      </w:r>
    </w:p>
    <w:p w14:paraId="31B2A44E" w14:textId="77777777" w:rsidR="004F1E86" w:rsidRPr="005C5CEA" w:rsidRDefault="004F1E86">
      <w:pPr>
        <w:pStyle w:val="Standard1"/>
        <w:rPr>
          <w:color w:val="000000" w:themeColor="text1"/>
        </w:rPr>
      </w:pPr>
    </w:p>
    <w:p w14:paraId="2D56151C" w14:textId="77777777" w:rsidR="003F0E6E" w:rsidRPr="003B3F7B" w:rsidRDefault="001358A2">
      <w:pPr>
        <w:pStyle w:val="Standard1"/>
        <w:jc w:val="both"/>
        <w:rPr>
          <w:i/>
          <w:iCs/>
          <w:color w:val="000000" w:themeColor="text1"/>
        </w:rPr>
      </w:pPr>
      <w:r w:rsidRPr="003B3F7B">
        <w:rPr>
          <w:i/>
          <w:iCs/>
          <w:color w:val="000000" w:themeColor="text1"/>
        </w:rPr>
        <w:lastRenderedPageBreak/>
        <w:t>Zur Beschlussfähigkeit ist gemäß § 2 Abs. 7 der Satzung der Studienfachschaft Geschichte die Anwesenheit von mindestens fünf stimmberechtigten Mitgliedern erforderlich. Die Beschluss-fähigkeit ist also hiermit gegeben.</w:t>
      </w:r>
    </w:p>
    <w:p w14:paraId="5A74A5AB" w14:textId="77777777" w:rsidR="008047F4" w:rsidRDefault="008047F4">
      <w:pPr>
        <w:pStyle w:val="Standard1"/>
        <w:rPr>
          <w:rFonts w:ascii="Arimo" w:hAnsi="Arimo" w:hint="eastAsia"/>
          <w:b/>
          <w:bCs/>
          <w:smallCaps/>
          <w:color w:val="000000" w:themeColor="text1"/>
        </w:rPr>
      </w:pPr>
    </w:p>
    <w:p w14:paraId="519F7A76" w14:textId="2C3BF2F4" w:rsidR="00A64172" w:rsidRDefault="007E6614" w:rsidP="000441F1">
      <w:pPr>
        <w:pStyle w:val="Standard1"/>
        <w:rPr>
          <w:smallCaps/>
          <w:color w:val="000000" w:themeColor="text1"/>
        </w:rPr>
      </w:pPr>
      <w:r>
        <w:rPr>
          <w:smallCaps/>
          <w:color w:val="000000" w:themeColor="text1"/>
        </w:rPr>
        <w:t>Top  0: finanzwirksame Beschlüsse</w:t>
      </w:r>
      <w:r w:rsidR="003A03CB">
        <w:rPr>
          <w:smallCaps/>
          <w:color w:val="000000" w:themeColor="text1"/>
        </w:rPr>
        <w:t>:</w:t>
      </w:r>
    </w:p>
    <w:p w14:paraId="08768C80" w14:textId="6265D710" w:rsidR="00B91A1F" w:rsidRDefault="00B91A1F" w:rsidP="00FF5477">
      <w:pPr>
        <w:pStyle w:val="Standard1"/>
        <w:rPr>
          <w:smallCaps/>
          <w:color w:val="000000" w:themeColor="text1"/>
        </w:rPr>
      </w:pPr>
      <w:r>
        <w:rPr>
          <w:smallCaps/>
          <w:color w:val="000000" w:themeColor="text1"/>
        </w:rPr>
        <w:t xml:space="preserve">Top 2.1: </w:t>
      </w:r>
      <w:r w:rsidR="004E4DE5">
        <w:rPr>
          <w:smallCaps/>
          <w:color w:val="000000" w:themeColor="text1"/>
        </w:rPr>
        <w:t>Mahnung 2022/23</w:t>
      </w:r>
    </w:p>
    <w:p w14:paraId="7140881D" w14:textId="64486E22" w:rsidR="00FF5477" w:rsidRPr="004E4DE5" w:rsidRDefault="00FF5477" w:rsidP="00FF5477">
      <w:pPr>
        <w:pStyle w:val="Standard1"/>
        <w:rPr>
          <w:smallCaps/>
          <w:color w:val="000000" w:themeColor="text1"/>
          <w:lang w:val="en-US"/>
        </w:rPr>
      </w:pPr>
      <w:r w:rsidRPr="004E4DE5">
        <w:rPr>
          <w:smallCaps/>
          <w:color w:val="000000" w:themeColor="text1"/>
          <w:lang w:val="en-US"/>
        </w:rPr>
        <w:t>Top 2.</w:t>
      </w:r>
      <w:r w:rsidR="00B91A1F" w:rsidRPr="004E4DE5">
        <w:rPr>
          <w:smallCaps/>
          <w:color w:val="000000" w:themeColor="text1"/>
          <w:lang w:val="en-US"/>
        </w:rPr>
        <w:t>2</w:t>
      </w:r>
      <w:r w:rsidRPr="004E4DE5">
        <w:rPr>
          <w:smallCaps/>
          <w:color w:val="000000" w:themeColor="text1"/>
          <w:lang w:val="en-US"/>
        </w:rPr>
        <w:t>: LNDH/LNDVH Wintersemester 2023/24</w:t>
      </w:r>
    </w:p>
    <w:p w14:paraId="53B2A90F" w14:textId="675F1A82" w:rsidR="00FF5477" w:rsidRPr="004E4DE5" w:rsidRDefault="00FF5477" w:rsidP="00FF5477">
      <w:pPr>
        <w:pStyle w:val="Standard1"/>
        <w:rPr>
          <w:smallCaps/>
          <w:color w:val="000000" w:themeColor="text1"/>
          <w:lang w:val="en-US"/>
        </w:rPr>
      </w:pPr>
      <w:r w:rsidRPr="004E4DE5">
        <w:rPr>
          <w:smallCaps/>
          <w:color w:val="000000" w:themeColor="text1"/>
          <w:lang w:val="en-US"/>
        </w:rPr>
        <w:t>Top 2.</w:t>
      </w:r>
      <w:r w:rsidR="00B91A1F" w:rsidRPr="004E4DE5">
        <w:rPr>
          <w:smallCaps/>
          <w:color w:val="000000" w:themeColor="text1"/>
          <w:lang w:val="en-US"/>
        </w:rPr>
        <w:t>3</w:t>
      </w:r>
      <w:r w:rsidRPr="004E4DE5">
        <w:rPr>
          <w:smallCaps/>
          <w:color w:val="000000" w:themeColor="text1"/>
          <w:lang w:val="en-US"/>
        </w:rPr>
        <w:t>: LNDH/LNDVH Sommersemester 2024</w:t>
      </w:r>
    </w:p>
    <w:p w14:paraId="080C8D47" w14:textId="0A3532BD" w:rsidR="00FF5477" w:rsidRPr="004E4DE5" w:rsidRDefault="00FF5477" w:rsidP="00FF5477">
      <w:pPr>
        <w:pStyle w:val="Standard1"/>
        <w:rPr>
          <w:smallCaps/>
          <w:color w:val="000000" w:themeColor="text1"/>
          <w:lang w:val="en-US"/>
        </w:rPr>
      </w:pPr>
      <w:r w:rsidRPr="004E4DE5">
        <w:rPr>
          <w:smallCaps/>
          <w:color w:val="000000" w:themeColor="text1"/>
          <w:lang w:val="en-US"/>
        </w:rPr>
        <w:t>Top 2.</w:t>
      </w:r>
      <w:r w:rsidR="00B91A1F" w:rsidRPr="004E4DE5">
        <w:rPr>
          <w:smallCaps/>
          <w:color w:val="000000" w:themeColor="text1"/>
          <w:lang w:val="en-US"/>
        </w:rPr>
        <w:t>4</w:t>
      </w:r>
      <w:r w:rsidRPr="004E4DE5">
        <w:rPr>
          <w:smallCaps/>
          <w:color w:val="000000" w:themeColor="text1"/>
          <w:lang w:val="en-US"/>
        </w:rPr>
        <w:t>: Examensfeier Sommersemester</w:t>
      </w:r>
    </w:p>
    <w:p w14:paraId="649494B0" w14:textId="255AF99B" w:rsidR="00FF5477" w:rsidRPr="004E4DE5" w:rsidRDefault="00FF5477" w:rsidP="00FF5477">
      <w:pPr>
        <w:pStyle w:val="Standard1"/>
        <w:rPr>
          <w:smallCaps/>
          <w:color w:val="000000" w:themeColor="text1"/>
          <w:lang w:val="en-US"/>
        </w:rPr>
      </w:pPr>
      <w:r w:rsidRPr="004E4DE5">
        <w:rPr>
          <w:smallCaps/>
          <w:color w:val="000000" w:themeColor="text1"/>
          <w:lang w:val="en-US"/>
        </w:rPr>
        <w:t>Top 2.</w:t>
      </w:r>
      <w:r w:rsidR="00B91A1F" w:rsidRPr="004E4DE5">
        <w:rPr>
          <w:smallCaps/>
          <w:color w:val="000000" w:themeColor="text1"/>
          <w:lang w:val="en-US"/>
        </w:rPr>
        <w:t>5</w:t>
      </w:r>
      <w:r w:rsidRPr="004E4DE5">
        <w:rPr>
          <w:smallCaps/>
          <w:color w:val="000000" w:themeColor="text1"/>
          <w:lang w:val="en-US"/>
        </w:rPr>
        <w:t>: Examensfeier Wintersemester 2024/25</w:t>
      </w:r>
    </w:p>
    <w:p w14:paraId="3319111C" w14:textId="17096CBF" w:rsidR="00FF5477" w:rsidRPr="004E4DE5" w:rsidRDefault="00FF5477" w:rsidP="00FF5477">
      <w:pPr>
        <w:pStyle w:val="Standard1"/>
        <w:rPr>
          <w:smallCaps/>
          <w:color w:val="000000" w:themeColor="text1"/>
          <w:lang w:val="en-US"/>
        </w:rPr>
      </w:pPr>
      <w:r w:rsidRPr="004E4DE5">
        <w:rPr>
          <w:smallCaps/>
          <w:color w:val="000000" w:themeColor="text1"/>
          <w:lang w:val="en-US"/>
        </w:rPr>
        <w:t>Top 2.</w:t>
      </w:r>
      <w:r w:rsidR="00B91A1F" w:rsidRPr="004E4DE5">
        <w:rPr>
          <w:smallCaps/>
          <w:color w:val="000000" w:themeColor="text1"/>
          <w:lang w:val="en-US"/>
        </w:rPr>
        <w:t>6</w:t>
      </w:r>
      <w:r w:rsidRPr="004E4DE5">
        <w:rPr>
          <w:smallCaps/>
          <w:color w:val="000000" w:themeColor="text1"/>
          <w:lang w:val="en-US"/>
        </w:rPr>
        <w:t>: PubQuiz Sommersemester 2024</w:t>
      </w:r>
    </w:p>
    <w:p w14:paraId="63B22B99" w14:textId="3D8F42A7" w:rsidR="00FF5477" w:rsidRPr="004E4DE5" w:rsidRDefault="00FF5477" w:rsidP="00FF5477">
      <w:pPr>
        <w:pStyle w:val="Standard1"/>
        <w:rPr>
          <w:smallCaps/>
          <w:color w:val="000000" w:themeColor="text1"/>
          <w:lang w:val="en-US"/>
        </w:rPr>
      </w:pPr>
      <w:r w:rsidRPr="004E4DE5">
        <w:rPr>
          <w:smallCaps/>
          <w:color w:val="000000" w:themeColor="text1"/>
          <w:lang w:val="en-US"/>
        </w:rPr>
        <w:t>Top 2.</w:t>
      </w:r>
      <w:r w:rsidR="00B91A1F" w:rsidRPr="004E4DE5">
        <w:rPr>
          <w:smallCaps/>
          <w:color w:val="000000" w:themeColor="text1"/>
          <w:lang w:val="en-US"/>
        </w:rPr>
        <w:t>7</w:t>
      </w:r>
      <w:r w:rsidRPr="004E4DE5">
        <w:rPr>
          <w:smallCaps/>
          <w:color w:val="000000" w:themeColor="text1"/>
          <w:lang w:val="en-US"/>
        </w:rPr>
        <w:t>: PubQuiz Wintersemester 2024/25</w:t>
      </w:r>
    </w:p>
    <w:p w14:paraId="453F70E9" w14:textId="6C663545" w:rsidR="00FF5477" w:rsidRPr="004E4DE5" w:rsidRDefault="00FF5477" w:rsidP="00FF5477">
      <w:pPr>
        <w:pStyle w:val="Standard1"/>
        <w:rPr>
          <w:smallCaps/>
          <w:color w:val="000000" w:themeColor="text1"/>
          <w:lang w:val="en-US"/>
        </w:rPr>
      </w:pPr>
      <w:r w:rsidRPr="004E4DE5">
        <w:rPr>
          <w:smallCaps/>
          <w:color w:val="000000" w:themeColor="text1"/>
          <w:lang w:val="en-US"/>
        </w:rPr>
        <w:t>Top 2.</w:t>
      </w:r>
      <w:r w:rsidR="00B91A1F" w:rsidRPr="004E4DE5">
        <w:rPr>
          <w:smallCaps/>
          <w:color w:val="000000" w:themeColor="text1"/>
          <w:lang w:val="en-US"/>
        </w:rPr>
        <w:t>8</w:t>
      </w:r>
      <w:r w:rsidRPr="004E4DE5">
        <w:rPr>
          <w:smallCaps/>
          <w:color w:val="000000" w:themeColor="text1"/>
          <w:lang w:val="en-US"/>
        </w:rPr>
        <w:t>: Ersti-Frühstück</w:t>
      </w:r>
    </w:p>
    <w:p w14:paraId="2DDB7CCD" w14:textId="0366DD11" w:rsidR="00FF5477" w:rsidRPr="004E4DE5" w:rsidRDefault="00FF5477" w:rsidP="00FF5477">
      <w:pPr>
        <w:pStyle w:val="Standard1"/>
        <w:rPr>
          <w:smallCaps/>
          <w:color w:val="000000" w:themeColor="text1"/>
          <w:lang w:val="en-US"/>
        </w:rPr>
      </w:pPr>
      <w:r w:rsidRPr="004E4DE5">
        <w:rPr>
          <w:smallCaps/>
          <w:color w:val="000000" w:themeColor="text1"/>
          <w:lang w:val="en-US"/>
        </w:rPr>
        <w:t>Top 2.</w:t>
      </w:r>
      <w:r w:rsidR="00B91A1F" w:rsidRPr="004E4DE5">
        <w:rPr>
          <w:smallCaps/>
          <w:color w:val="000000" w:themeColor="text1"/>
          <w:lang w:val="en-US"/>
        </w:rPr>
        <w:t>9</w:t>
      </w:r>
      <w:r w:rsidRPr="004E4DE5">
        <w:rPr>
          <w:smallCaps/>
          <w:color w:val="000000" w:themeColor="text1"/>
          <w:lang w:val="en-US"/>
        </w:rPr>
        <w:t>: Ersti-Wochenende</w:t>
      </w:r>
    </w:p>
    <w:p w14:paraId="584F9C5D" w14:textId="69922438" w:rsidR="00FF5477" w:rsidRDefault="00FF5477" w:rsidP="00FF5477">
      <w:pPr>
        <w:pStyle w:val="Standard1"/>
        <w:rPr>
          <w:smallCaps/>
          <w:color w:val="000000" w:themeColor="text1"/>
        </w:rPr>
      </w:pPr>
      <w:r>
        <w:rPr>
          <w:smallCaps/>
          <w:color w:val="000000" w:themeColor="text1"/>
        </w:rPr>
        <w:t>Top 2.</w:t>
      </w:r>
      <w:r w:rsidR="00B91A1F">
        <w:rPr>
          <w:smallCaps/>
          <w:color w:val="000000" w:themeColor="text1"/>
        </w:rPr>
        <w:t>10</w:t>
      </w:r>
      <w:r>
        <w:rPr>
          <w:smallCaps/>
          <w:color w:val="000000" w:themeColor="text1"/>
        </w:rPr>
        <w:t xml:space="preserve">: Weihnachtsfilm </w:t>
      </w:r>
    </w:p>
    <w:p w14:paraId="012E781A" w14:textId="563C2113" w:rsidR="00FF5477" w:rsidRDefault="00A45898" w:rsidP="00FF5477">
      <w:pPr>
        <w:pStyle w:val="Standard1"/>
        <w:rPr>
          <w:smallCaps/>
          <w:color w:val="000000" w:themeColor="text1"/>
        </w:rPr>
      </w:pPr>
      <w:r>
        <w:rPr>
          <w:smallCaps/>
          <w:color w:val="000000" w:themeColor="text1"/>
        </w:rPr>
        <w:t>Top 2.11: Nachbeschluss Ersti-Wochenende 2023</w:t>
      </w:r>
      <w:r w:rsidR="0037154A">
        <w:rPr>
          <w:smallCaps/>
          <w:color w:val="000000" w:themeColor="text1"/>
        </w:rPr>
        <w:br/>
      </w:r>
      <w:r w:rsidR="00FF5477">
        <w:rPr>
          <w:smallCaps/>
          <w:color w:val="000000" w:themeColor="text1"/>
        </w:rPr>
        <w:t>Top 2.1</w:t>
      </w:r>
      <w:r>
        <w:rPr>
          <w:smallCaps/>
          <w:color w:val="000000" w:themeColor="text1"/>
        </w:rPr>
        <w:t>2</w:t>
      </w:r>
      <w:r w:rsidR="00FF5477">
        <w:rPr>
          <w:smallCaps/>
          <w:color w:val="000000" w:themeColor="text1"/>
        </w:rPr>
        <w:t xml:space="preserve">: </w:t>
      </w:r>
      <w:r w:rsidR="0037154A" w:rsidRPr="0037154A">
        <w:rPr>
          <w:smallCaps/>
          <w:color w:val="000000" w:themeColor="text1"/>
        </w:rPr>
        <w:t>QSM-Mittel</w:t>
      </w:r>
    </w:p>
    <w:p w14:paraId="6EC22887" w14:textId="249A441C" w:rsidR="00FF5477" w:rsidRPr="004E4DE5" w:rsidRDefault="00FF5477" w:rsidP="00FF5477">
      <w:pPr>
        <w:pStyle w:val="Standard1"/>
        <w:rPr>
          <w:smallCaps/>
          <w:color w:val="000000" w:themeColor="text1"/>
          <w:lang w:val="en-US"/>
        </w:rPr>
      </w:pPr>
      <w:r w:rsidRPr="004E4DE5">
        <w:rPr>
          <w:smallCaps/>
          <w:color w:val="000000" w:themeColor="text1"/>
          <w:lang w:val="en-US"/>
        </w:rPr>
        <w:t>Top 2.1</w:t>
      </w:r>
      <w:r w:rsidR="00A45898" w:rsidRPr="004E4DE5">
        <w:rPr>
          <w:smallCaps/>
          <w:color w:val="000000" w:themeColor="text1"/>
          <w:lang w:val="en-US"/>
        </w:rPr>
        <w:t>3</w:t>
      </w:r>
      <w:r w:rsidRPr="004E4DE5">
        <w:rPr>
          <w:smallCaps/>
          <w:color w:val="000000" w:themeColor="text1"/>
          <w:lang w:val="en-US"/>
        </w:rPr>
        <w:t>: BuFaTa 2025</w:t>
      </w:r>
    </w:p>
    <w:p w14:paraId="2999ADE5" w14:textId="537CDA3B" w:rsidR="00FF5477" w:rsidRPr="004E4DE5" w:rsidRDefault="00FF5477" w:rsidP="00FF5477">
      <w:pPr>
        <w:pStyle w:val="Standard1"/>
        <w:rPr>
          <w:smallCaps/>
          <w:color w:val="000000" w:themeColor="text1"/>
          <w:lang w:val="en-US"/>
        </w:rPr>
      </w:pPr>
      <w:r w:rsidRPr="004E4DE5">
        <w:rPr>
          <w:smallCaps/>
          <w:color w:val="000000" w:themeColor="text1"/>
          <w:lang w:val="en-US"/>
        </w:rPr>
        <w:t>Top 2.1</w:t>
      </w:r>
      <w:r w:rsidR="00A45898" w:rsidRPr="004E4DE5">
        <w:rPr>
          <w:smallCaps/>
          <w:color w:val="000000" w:themeColor="text1"/>
          <w:lang w:val="en-US"/>
        </w:rPr>
        <w:t>4</w:t>
      </w:r>
      <w:r w:rsidRPr="004E4DE5">
        <w:rPr>
          <w:smallCaps/>
          <w:color w:val="000000" w:themeColor="text1"/>
          <w:lang w:val="en-US"/>
        </w:rPr>
        <w:t>: Sommerfest 2025</w:t>
      </w:r>
    </w:p>
    <w:p w14:paraId="07B0E9F6" w14:textId="6BFB859A" w:rsidR="00FF5477" w:rsidRPr="004E4DE5" w:rsidRDefault="00FF5477" w:rsidP="00FF5477">
      <w:pPr>
        <w:pStyle w:val="Standard1"/>
        <w:rPr>
          <w:smallCaps/>
          <w:color w:val="000000" w:themeColor="text1"/>
          <w:lang w:val="en-US"/>
        </w:rPr>
      </w:pPr>
      <w:r w:rsidRPr="004E4DE5">
        <w:rPr>
          <w:smallCaps/>
          <w:color w:val="000000" w:themeColor="text1"/>
          <w:lang w:val="en-US"/>
        </w:rPr>
        <w:t>Top 2.1</w:t>
      </w:r>
      <w:r w:rsidR="00A45898" w:rsidRPr="004E4DE5">
        <w:rPr>
          <w:smallCaps/>
          <w:color w:val="000000" w:themeColor="text1"/>
          <w:lang w:val="en-US"/>
        </w:rPr>
        <w:t>5</w:t>
      </w:r>
      <w:r w:rsidRPr="004E4DE5">
        <w:rPr>
          <w:smallCaps/>
          <w:color w:val="000000" w:themeColor="text1"/>
          <w:lang w:val="en-US"/>
        </w:rPr>
        <w:t>: Disco Ergo Sum</w:t>
      </w:r>
      <w:r w:rsidR="00C3151B">
        <w:rPr>
          <w:smallCaps/>
          <w:color w:val="000000" w:themeColor="text1"/>
          <w:lang w:val="en-US"/>
        </w:rPr>
        <w:t xml:space="preserve"> 2025</w:t>
      </w:r>
    </w:p>
    <w:p w14:paraId="5425DAD7" w14:textId="2A018951" w:rsidR="00D95DB3" w:rsidRPr="004E4DE5" w:rsidRDefault="00D95DB3" w:rsidP="00FF5477">
      <w:pPr>
        <w:pStyle w:val="Standard1"/>
        <w:rPr>
          <w:smallCaps/>
          <w:color w:val="000000" w:themeColor="text1"/>
          <w:lang w:val="en-US"/>
        </w:rPr>
      </w:pPr>
      <w:r w:rsidRPr="004E4DE5">
        <w:rPr>
          <w:smallCaps/>
          <w:color w:val="000000" w:themeColor="text1"/>
          <w:lang w:val="en-US"/>
        </w:rPr>
        <w:t>Top 2.1</w:t>
      </w:r>
      <w:r w:rsidR="00A45898" w:rsidRPr="004E4DE5">
        <w:rPr>
          <w:smallCaps/>
          <w:color w:val="000000" w:themeColor="text1"/>
          <w:lang w:val="en-US"/>
        </w:rPr>
        <w:t>6</w:t>
      </w:r>
      <w:r w:rsidRPr="004E4DE5">
        <w:rPr>
          <w:smallCaps/>
          <w:color w:val="000000" w:themeColor="text1"/>
          <w:lang w:val="en-US"/>
        </w:rPr>
        <w:t>: Abendprogramm</w:t>
      </w:r>
    </w:p>
    <w:p w14:paraId="58D24F29" w14:textId="5F6643B6" w:rsidR="008F15DE" w:rsidRPr="004E4DE5" w:rsidRDefault="008F15DE" w:rsidP="000441F1">
      <w:pPr>
        <w:pStyle w:val="Standard1"/>
        <w:rPr>
          <w:smallCaps/>
          <w:color w:val="000000" w:themeColor="text1"/>
          <w:lang w:val="en-US"/>
        </w:rPr>
      </w:pPr>
    </w:p>
    <w:p w14:paraId="70C34422" w14:textId="77777777" w:rsidR="009B4514" w:rsidRPr="004E4DE5" w:rsidRDefault="009B4514" w:rsidP="000441F1">
      <w:pPr>
        <w:pStyle w:val="Standard1"/>
        <w:rPr>
          <w:smallCaps/>
          <w:color w:val="000000" w:themeColor="text1"/>
          <w:lang w:val="en-US"/>
        </w:rPr>
      </w:pPr>
    </w:p>
    <w:p w14:paraId="0AB8A427" w14:textId="0D1AD4E3" w:rsidR="009B4514" w:rsidRDefault="009B4514" w:rsidP="000441F1">
      <w:pPr>
        <w:pStyle w:val="Standard1"/>
        <w:rPr>
          <w:smallCaps/>
          <w:color w:val="000000" w:themeColor="text1"/>
        </w:rPr>
      </w:pPr>
      <w:r>
        <w:rPr>
          <w:smallCaps/>
          <w:color w:val="000000" w:themeColor="text1"/>
        </w:rPr>
        <w:t>Top 1: Personelles</w:t>
      </w:r>
    </w:p>
    <w:p w14:paraId="316BC141" w14:textId="5280D810" w:rsidR="009B4514" w:rsidRDefault="009B4514" w:rsidP="000441F1">
      <w:pPr>
        <w:pStyle w:val="Standard1"/>
        <w:rPr>
          <w:smallCaps/>
          <w:color w:val="000000" w:themeColor="text1"/>
        </w:rPr>
      </w:pPr>
      <w:r>
        <w:rPr>
          <w:smallCaps/>
          <w:color w:val="000000" w:themeColor="text1"/>
        </w:rPr>
        <w:t>Top 1.1: Protokoll</w:t>
      </w:r>
    </w:p>
    <w:p w14:paraId="41DF1103" w14:textId="62E3A3B9" w:rsidR="009B4514" w:rsidRPr="00180869" w:rsidRDefault="00CE4740" w:rsidP="000441F1">
      <w:pPr>
        <w:pStyle w:val="Standard1"/>
        <w:rPr>
          <w:color w:val="000000" w:themeColor="text1"/>
        </w:rPr>
      </w:pPr>
      <w:r w:rsidRPr="00180869">
        <w:rPr>
          <w:color w:val="000000" w:themeColor="text1"/>
        </w:rPr>
        <w:t>Melina schreibt Protokoll.</w:t>
      </w:r>
    </w:p>
    <w:p w14:paraId="7F4EED82" w14:textId="3911CF0C" w:rsidR="009B4514" w:rsidRDefault="009B4514" w:rsidP="000441F1">
      <w:pPr>
        <w:pStyle w:val="Standard1"/>
        <w:rPr>
          <w:smallCaps/>
          <w:color w:val="000000" w:themeColor="text1"/>
        </w:rPr>
      </w:pPr>
      <w:r>
        <w:rPr>
          <w:smallCaps/>
          <w:color w:val="000000" w:themeColor="text1"/>
        </w:rPr>
        <w:t>Top 1.2: externe Liste für Finanzbeschlüsse</w:t>
      </w:r>
    </w:p>
    <w:p w14:paraId="4B7F5123" w14:textId="3A3C54F4" w:rsidR="007E6614" w:rsidRPr="00180869" w:rsidRDefault="00F14F75" w:rsidP="007E6614">
      <w:pPr>
        <w:pStyle w:val="Standard1"/>
        <w:rPr>
          <w:color w:val="000000" w:themeColor="text1"/>
        </w:rPr>
      </w:pPr>
      <w:r w:rsidRPr="00180869">
        <w:rPr>
          <w:color w:val="000000" w:themeColor="text1"/>
        </w:rPr>
        <w:t>Melina</w:t>
      </w:r>
      <w:r w:rsidR="00D34B64" w:rsidRPr="00180869">
        <w:rPr>
          <w:color w:val="000000" w:themeColor="text1"/>
        </w:rPr>
        <w:t xml:space="preserve"> schreibt.</w:t>
      </w:r>
    </w:p>
    <w:p w14:paraId="30834C3A" w14:textId="77777777" w:rsidR="00D34B64" w:rsidRDefault="00D34B64" w:rsidP="007E6614">
      <w:pPr>
        <w:pStyle w:val="Standard1"/>
        <w:rPr>
          <w:smallCaps/>
          <w:color w:val="000000" w:themeColor="text1"/>
        </w:rPr>
      </w:pPr>
    </w:p>
    <w:p w14:paraId="5BCBEBAE" w14:textId="4F53676D" w:rsidR="00D34B64" w:rsidRDefault="00D34B64" w:rsidP="007E6614">
      <w:pPr>
        <w:pStyle w:val="Standard1"/>
        <w:rPr>
          <w:smallCaps/>
          <w:color w:val="000000" w:themeColor="text1"/>
        </w:rPr>
      </w:pPr>
      <w:r>
        <w:rPr>
          <w:smallCaps/>
          <w:color w:val="000000" w:themeColor="text1"/>
        </w:rPr>
        <w:t>Top 2: Finanzielles</w:t>
      </w:r>
    </w:p>
    <w:p w14:paraId="792658E6" w14:textId="1F586427" w:rsidR="009E086D" w:rsidRDefault="00767FE8">
      <w:pPr>
        <w:pStyle w:val="Standard1"/>
        <w:spacing w:after="240"/>
        <w:rPr>
          <w:smallCaps/>
          <w:color w:val="000000" w:themeColor="text1"/>
        </w:rPr>
      </w:pPr>
      <w:r>
        <w:rPr>
          <w:smallCaps/>
          <w:color w:val="000000" w:themeColor="text1"/>
        </w:rPr>
        <w:t>Top 2.1: Mahnung 2022/23</w:t>
      </w:r>
    </w:p>
    <w:tbl>
      <w:tblPr>
        <w:tblStyle w:val="Tabellenraster"/>
        <w:tblW w:w="0" w:type="auto"/>
        <w:tblLook w:val="04A0" w:firstRow="1" w:lastRow="0" w:firstColumn="1" w:lastColumn="0" w:noHBand="0" w:noVBand="1"/>
      </w:tblPr>
      <w:tblGrid>
        <w:gridCol w:w="2689"/>
        <w:gridCol w:w="6939"/>
      </w:tblGrid>
      <w:tr w:rsidR="00767FE8" w:rsidRPr="000B569F" w14:paraId="3DF97A40" w14:textId="77777777">
        <w:tc>
          <w:tcPr>
            <w:tcW w:w="9628" w:type="dxa"/>
            <w:gridSpan w:val="2"/>
          </w:tcPr>
          <w:p w14:paraId="797FFC28" w14:textId="1E8BE450" w:rsidR="00767FE8" w:rsidRPr="000B569F" w:rsidRDefault="00767FE8">
            <w:pPr>
              <w:pStyle w:val="Standard1"/>
              <w:jc w:val="center"/>
              <w:rPr>
                <w:b/>
                <w:bCs/>
                <w:color w:val="000000" w:themeColor="text1"/>
              </w:rPr>
            </w:pPr>
            <w:r>
              <w:rPr>
                <w:b/>
                <w:bCs/>
                <w:color w:val="000000" w:themeColor="text1"/>
              </w:rPr>
              <w:t xml:space="preserve">Conventus Consultum </w:t>
            </w:r>
            <w:r w:rsidR="00BD23FD">
              <w:rPr>
                <w:b/>
                <w:bCs/>
                <w:color w:val="000000" w:themeColor="text1"/>
              </w:rPr>
              <w:t>I</w:t>
            </w:r>
          </w:p>
        </w:tc>
      </w:tr>
      <w:tr w:rsidR="00767FE8" w14:paraId="42154E8E" w14:textId="77777777">
        <w:tc>
          <w:tcPr>
            <w:tcW w:w="2689" w:type="dxa"/>
          </w:tcPr>
          <w:p w14:paraId="26D3BC7F" w14:textId="77777777" w:rsidR="00767FE8" w:rsidRPr="00D8187D" w:rsidRDefault="00767FE8">
            <w:pPr>
              <w:pStyle w:val="Standard1"/>
              <w:rPr>
                <w:b/>
                <w:bCs/>
                <w:color w:val="000000" w:themeColor="text1"/>
              </w:rPr>
            </w:pPr>
            <w:r>
              <w:rPr>
                <w:b/>
                <w:bCs/>
                <w:color w:val="000000" w:themeColor="text1"/>
              </w:rPr>
              <w:t>Haushaltsposten:</w:t>
            </w:r>
          </w:p>
        </w:tc>
        <w:tc>
          <w:tcPr>
            <w:tcW w:w="6939" w:type="dxa"/>
          </w:tcPr>
          <w:p w14:paraId="23F32669" w14:textId="77777777" w:rsidR="00767FE8" w:rsidRDefault="00767FE8">
            <w:pPr>
              <w:pStyle w:val="Standard1"/>
              <w:rPr>
                <w:color w:val="000000" w:themeColor="text1"/>
              </w:rPr>
            </w:pPr>
            <w:r>
              <w:rPr>
                <w:color w:val="000000" w:themeColor="text1"/>
              </w:rPr>
              <w:t>790.216</w:t>
            </w:r>
          </w:p>
        </w:tc>
      </w:tr>
      <w:tr w:rsidR="00767FE8" w14:paraId="60277587" w14:textId="77777777">
        <w:tc>
          <w:tcPr>
            <w:tcW w:w="2689" w:type="dxa"/>
          </w:tcPr>
          <w:p w14:paraId="46737135" w14:textId="77777777" w:rsidR="00767FE8" w:rsidRPr="00D8187D" w:rsidRDefault="00767FE8">
            <w:pPr>
              <w:pStyle w:val="Standard1"/>
              <w:rPr>
                <w:b/>
                <w:bCs/>
                <w:color w:val="000000" w:themeColor="text1"/>
              </w:rPr>
            </w:pPr>
            <w:r>
              <w:rPr>
                <w:b/>
                <w:bCs/>
                <w:color w:val="000000" w:themeColor="text1"/>
              </w:rPr>
              <w:t>Beschluss:</w:t>
            </w:r>
          </w:p>
        </w:tc>
        <w:tc>
          <w:tcPr>
            <w:tcW w:w="6939" w:type="dxa"/>
          </w:tcPr>
          <w:p w14:paraId="55CACD01" w14:textId="6C4ECC8A" w:rsidR="00767FE8" w:rsidRDefault="00767FE8">
            <w:pPr>
              <w:pStyle w:val="Standard1"/>
              <w:rPr>
                <w:color w:val="000000" w:themeColor="text1"/>
              </w:rPr>
            </w:pPr>
            <w:r>
              <w:rPr>
                <w:color w:val="000000" w:themeColor="text1"/>
              </w:rPr>
              <w:t>Die Fachschaft beschließt</w:t>
            </w:r>
            <w:r w:rsidR="003C7927">
              <w:rPr>
                <w:color w:val="000000" w:themeColor="text1"/>
              </w:rPr>
              <w:t xml:space="preserve"> für eine Rechnung mit Mahngebühren für die LNDH 2022 und 2023 für die Bezahlung von </w:t>
            </w:r>
            <w:r w:rsidR="005551B9">
              <w:rPr>
                <w:color w:val="000000" w:themeColor="text1"/>
              </w:rPr>
              <w:t xml:space="preserve">der Bibaufsicht </w:t>
            </w:r>
            <w:r>
              <w:rPr>
                <w:color w:val="000000" w:themeColor="text1"/>
              </w:rPr>
              <w:t xml:space="preserve"> 76,25€</w:t>
            </w:r>
            <w:r w:rsidR="005551B9">
              <w:rPr>
                <w:color w:val="000000" w:themeColor="text1"/>
              </w:rPr>
              <w:t xml:space="preserve"> </w:t>
            </w:r>
            <w:r w:rsidR="00AD0FAB">
              <w:rPr>
                <w:color w:val="000000" w:themeColor="text1"/>
              </w:rPr>
              <w:t>aus dem Haushaltsposten „</w:t>
            </w:r>
            <w:r w:rsidR="00EF1187">
              <w:rPr>
                <w:color w:val="000000" w:themeColor="text1"/>
              </w:rPr>
              <w:t xml:space="preserve">für geplante Ausgaben, die höher wurden“ </w:t>
            </w:r>
            <w:r w:rsidR="005551B9">
              <w:rPr>
                <w:color w:val="000000" w:themeColor="text1"/>
              </w:rPr>
              <w:t>auszugeben.</w:t>
            </w:r>
          </w:p>
        </w:tc>
      </w:tr>
      <w:tr w:rsidR="005551B9" w:rsidRPr="007F64AC" w14:paraId="41E3DFAE" w14:textId="77777777">
        <w:tc>
          <w:tcPr>
            <w:tcW w:w="2689" w:type="dxa"/>
          </w:tcPr>
          <w:p w14:paraId="64D4B7E6" w14:textId="77777777" w:rsidR="005551B9" w:rsidRPr="00D8187D" w:rsidRDefault="005551B9">
            <w:pPr>
              <w:pStyle w:val="Standard1"/>
              <w:rPr>
                <w:b/>
                <w:bCs/>
                <w:color w:val="000000" w:themeColor="text1"/>
              </w:rPr>
            </w:pPr>
            <w:r>
              <w:rPr>
                <w:b/>
                <w:bCs/>
                <w:color w:val="000000" w:themeColor="text1"/>
              </w:rPr>
              <w:t>Begründung:</w:t>
            </w:r>
          </w:p>
        </w:tc>
        <w:tc>
          <w:tcPr>
            <w:tcW w:w="6939" w:type="dxa"/>
          </w:tcPr>
          <w:p w14:paraId="4F9FD60F" w14:textId="56AA3386" w:rsidR="005551B9" w:rsidRPr="007F64AC" w:rsidRDefault="005551B9">
            <w:pPr>
              <w:rPr>
                <w:lang w:bidi="ar-SA"/>
              </w:rPr>
            </w:pPr>
            <w:r w:rsidRPr="00F5744D">
              <w:rPr>
                <w:rFonts w:eastAsia="Times New Roman" w:cs="Times New Roman"/>
                <w:color w:val="000000"/>
                <w:lang w:bidi="ar-SA"/>
              </w:rPr>
              <w:t xml:space="preserve">Die Lange Nacht der Hausarbeiten richtet sich an Studierende aller Fachsemester. Geboten wird die Möglichkeit, aktuelle Hausarbeiten mit Kommilitoninnen und Kommilitonen zu diskutieren und so neue Impulse für den Schreibprozess zu finden. Hierfür steht auch die Seminarbibliothek bis 22:00 Uhr zur Verfügung. Ergänzt wird dieses Angebot durch mehrere Workshops, die u.a. in die Recherche mit fachspezifischen Datenbanken einführen oder das wissenschaftliche Schreiben mit Word. Dass hierbei auch für das leibliche Wohl gesorgt wird, erachten wir für selbstverständlich. Kosten fallen an für Präsente für die Referierenden der Workshops, und die Verpflegung </w:t>
            </w:r>
            <w:r w:rsidRPr="00F5744D">
              <w:rPr>
                <w:rFonts w:eastAsia="Times New Roman" w:cs="Times New Roman"/>
                <w:color w:val="000000"/>
                <w:lang w:bidi="ar-SA"/>
              </w:rPr>
              <w:lastRenderedPageBreak/>
              <w:t>der Teilnehmenden</w:t>
            </w:r>
            <w:r>
              <w:rPr>
                <w:rFonts w:eastAsia="Times New Roman" w:cs="Times New Roman"/>
                <w:color w:val="000000"/>
                <w:lang w:bidi="ar-SA"/>
              </w:rPr>
              <w:t>. 2022 und 2023 bezahlte die Fachschaft auch die Stunden einer Bibaufsicht, damit die Bibliothek länge genutzt werden konnte.</w:t>
            </w:r>
          </w:p>
        </w:tc>
      </w:tr>
      <w:tr w:rsidR="005551B9" w14:paraId="7B3356C1" w14:textId="77777777">
        <w:tc>
          <w:tcPr>
            <w:tcW w:w="2689" w:type="dxa"/>
          </w:tcPr>
          <w:p w14:paraId="5E08F512" w14:textId="77777777" w:rsidR="005551B9" w:rsidRPr="00D8187D" w:rsidRDefault="005551B9">
            <w:pPr>
              <w:pStyle w:val="Standard1"/>
              <w:rPr>
                <w:b/>
                <w:bCs/>
                <w:color w:val="000000" w:themeColor="text1"/>
              </w:rPr>
            </w:pPr>
            <w:r>
              <w:rPr>
                <w:b/>
                <w:bCs/>
                <w:color w:val="000000" w:themeColor="text1"/>
              </w:rPr>
              <w:lastRenderedPageBreak/>
              <w:t>Abstimmung:</w:t>
            </w:r>
          </w:p>
        </w:tc>
        <w:tc>
          <w:tcPr>
            <w:tcW w:w="6939" w:type="dxa"/>
          </w:tcPr>
          <w:p w14:paraId="18AE8BBB" w14:textId="77777777" w:rsidR="005551B9" w:rsidRDefault="005551B9">
            <w:pPr>
              <w:pStyle w:val="Standard1"/>
              <w:rPr>
                <w:color w:val="000000" w:themeColor="text1"/>
              </w:rPr>
            </w:pPr>
            <w:r>
              <w:rPr>
                <w:color w:val="000000" w:themeColor="text1"/>
              </w:rPr>
              <w:t>Dafür: 24 Dagegen: 0 Enthaltungen: 0</w:t>
            </w:r>
          </w:p>
        </w:tc>
      </w:tr>
    </w:tbl>
    <w:p w14:paraId="025F55B2" w14:textId="77777777" w:rsidR="00767FE8" w:rsidRDefault="00767FE8" w:rsidP="00CD788C">
      <w:pPr>
        <w:pStyle w:val="Standard1"/>
        <w:spacing w:after="240"/>
        <w:rPr>
          <w:smallCaps/>
          <w:color w:val="000000" w:themeColor="text1"/>
        </w:rPr>
      </w:pPr>
    </w:p>
    <w:p w14:paraId="7FAE3B8B" w14:textId="305CA206" w:rsidR="00F54A81" w:rsidRDefault="00850E62" w:rsidP="00E96F25">
      <w:pPr>
        <w:pStyle w:val="Standard1"/>
        <w:spacing w:after="240"/>
        <w:rPr>
          <w:smallCaps/>
          <w:color w:val="000000" w:themeColor="text1"/>
        </w:rPr>
      </w:pPr>
      <w:r>
        <w:rPr>
          <w:smallCaps/>
          <w:color w:val="000000" w:themeColor="text1"/>
        </w:rPr>
        <w:t>Top 2</w:t>
      </w:r>
      <w:r w:rsidR="003A353E">
        <w:rPr>
          <w:smallCaps/>
          <w:color w:val="000000" w:themeColor="text1"/>
        </w:rPr>
        <w:t>.</w:t>
      </w:r>
      <w:r w:rsidR="00AF2176">
        <w:rPr>
          <w:smallCaps/>
          <w:color w:val="000000" w:themeColor="text1"/>
        </w:rPr>
        <w:t>2</w:t>
      </w:r>
      <w:r>
        <w:rPr>
          <w:smallCaps/>
          <w:color w:val="000000" w:themeColor="text1"/>
        </w:rPr>
        <w:t>:</w:t>
      </w:r>
      <w:r w:rsidR="00E96F25">
        <w:rPr>
          <w:smallCaps/>
          <w:color w:val="000000" w:themeColor="text1"/>
        </w:rPr>
        <w:t xml:space="preserve"> LNDH Wintersemester 2023/24</w:t>
      </w:r>
    </w:p>
    <w:p w14:paraId="596F7C7B" w14:textId="5E868E3C" w:rsidR="00794A5B" w:rsidRPr="00445DA6" w:rsidRDefault="00794A5B" w:rsidP="00E96F25">
      <w:pPr>
        <w:pStyle w:val="Standard1"/>
        <w:spacing w:after="240"/>
        <w:rPr>
          <w:smallCaps/>
          <w:color w:val="000000" w:themeColor="text1"/>
        </w:rPr>
      </w:pPr>
      <w:r w:rsidRPr="00445DA6">
        <w:rPr>
          <w:smallCaps/>
          <w:color w:val="000000" w:themeColor="text1"/>
        </w:rPr>
        <w:t>Verplfegung</w:t>
      </w:r>
    </w:p>
    <w:tbl>
      <w:tblPr>
        <w:tblStyle w:val="Tabellenraster"/>
        <w:tblW w:w="0" w:type="auto"/>
        <w:tblLook w:val="04A0" w:firstRow="1" w:lastRow="0" w:firstColumn="1" w:lastColumn="0" w:noHBand="0" w:noVBand="1"/>
      </w:tblPr>
      <w:tblGrid>
        <w:gridCol w:w="2689"/>
        <w:gridCol w:w="6939"/>
      </w:tblGrid>
      <w:tr w:rsidR="00E96F25" w:rsidRPr="000B569F" w14:paraId="6285589A" w14:textId="77777777">
        <w:tc>
          <w:tcPr>
            <w:tcW w:w="9628" w:type="dxa"/>
            <w:gridSpan w:val="2"/>
          </w:tcPr>
          <w:p w14:paraId="3278E210" w14:textId="5D3C610B" w:rsidR="00E96F25" w:rsidRPr="000B569F" w:rsidRDefault="00E96F25">
            <w:pPr>
              <w:pStyle w:val="Standard1"/>
              <w:jc w:val="center"/>
              <w:rPr>
                <w:b/>
                <w:bCs/>
                <w:color w:val="000000" w:themeColor="text1"/>
              </w:rPr>
            </w:pPr>
            <w:r>
              <w:rPr>
                <w:b/>
                <w:bCs/>
                <w:color w:val="000000" w:themeColor="text1"/>
              </w:rPr>
              <w:t xml:space="preserve">Conventus Consultum </w:t>
            </w:r>
            <w:r w:rsidR="00BD23FD">
              <w:rPr>
                <w:b/>
                <w:bCs/>
                <w:color w:val="000000" w:themeColor="text1"/>
              </w:rPr>
              <w:t>II</w:t>
            </w:r>
          </w:p>
        </w:tc>
      </w:tr>
      <w:tr w:rsidR="00E96F25" w14:paraId="7B4B1105" w14:textId="77777777">
        <w:tc>
          <w:tcPr>
            <w:tcW w:w="2689" w:type="dxa"/>
          </w:tcPr>
          <w:p w14:paraId="30A4EF27" w14:textId="77777777" w:rsidR="00E96F25" w:rsidRPr="00D8187D" w:rsidRDefault="00E96F25">
            <w:pPr>
              <w:pStyle w:val="Standard1"/>
              <w:rPr>
                <w:b/>
                <w:bCs/>
                <w:color w:val="000000" w:themeColor="text1"/>
              </w:rPr>
            </w:pPr>
            <w:r>
              <w:rPr>
                <w:b/>
                <w:bCs/>
                <w:color w:val="000000" w:themeColor="text1"/>
              </w:rPr>
              <w:t>Haushaltsposten:</w:t>
            </w:r>
          </w:p>
        </w:tc>
        <w:tc>
          <w:tcPr>
            <w:tcW w:w="6939" w:type="dxa"/>
          </w:tcPr>
          <w:p w14:paraId="42777187" w14:textId="09AA5FF8" w:rsidR="00E96F25" w:rsidRDefault="00BC7257">
            <w:pPr>
              <w:pStyle w:val="Standard1"/>
              <w:rPr>
                <w:color w:val="000000" w:themeColor="text1"/>
              </w:rPr>
            </w:pPr>
            <w:r>
              <w:rPr>
                <w:color w:val="000000" w:themeColor="text1"/>
              </w:rPr>
              <w:t>750.216</w:t>
            </w:r>
          </w:p>
        </w:tc>
      </w:tr>
      <w:tr w:rsidR="00E96F25" w14:paraId="1053D744" w14:textId="77777777">
        <w:tc>
          <w:tcPr>
            <w:tcW w:w="2689" w:type="dxa"/>
          </w:tcPr>
          <w:p w14:paraId="09D8E9E0" w14:textId="77777777" w:rsidR="00E96F25" w:rsidRPr="00D8187D" w:rsidRDefault="00E96F25">
            <w:pPr>
              <w:pStyle w:val="Standard1"/>
              <w:rPr>
                <w:b/>
                <w:bCs/>
                <w:color w:val="000000" w:themeColor="text1"/>
              </w:rPr>
            </w:pPr>
            <w:r>
              <w:rPr>
                <w:b/>
                <w:bCs/>
                <w:color w:val="000000" w:themeColor="text1"/>
              </w:rPr>
              <w:t>Beschluss:</w:t>
            </w:r>
          </w:p>
        </w:tc>
        <w:tc>
          <w:tcPr>
            <w:tcW w:w="6939" w:type="dxa"/>
          </w:tcPr>
          <w:p w14:paraId="6190EFFE" w14:textId="59598C46" w:rsidR="00E96F25" w:rsidRDefault="00E96F25">
            <w:pPr>
              <w:pStyle w:val="Standard1"/>
              <w:rPr>
                <w:color w:val="000000" w:themeColor="text1"/>
              </w:rPr>
            </w:pPr>
            <w:r>
              <w:rPr>
                <w:color w:val="000000" w:themeColor="text1"/>
              </w:rPr>
              <w:t>Die Fachschaft beschließt</w:t>
            </w:r>
            <w:r w:rsidR="000664E1">
              <w:rPr>
                <w:color w:val="000000" w:themeColor="text1"/>
              </w:rPr>
              <w:t xml:space="preserve"> </w:t>
            </w:r>
            <w:r w:rsidR="003157EF">
              <w:rPr>
                <w:color w:val="000000" w:themeColor="text1"/>
              </w:rPr>
              <w:t>für die</w:t>
            </w:r>
            <w:r w:rsidR="002B0D5C">
              <w:rPr>
                <w:color w:val="000000" w:themeColor="text1"/>
              </w:rPr>
              <w:t xml:space="preserve"> „</w:t>
            </w:r>
            <w:r w:rsidR="00EF356E">
              <w:rPr>
                <w:color w:val="000000" w:themeColor="text1"/>
              </w:rPr>
              <w:t>Lange Nacht der Hausarbeiten“</w:t>
            </w:r>
            <w:r w:rsidR="003157EF">
              <w:rPr>
                <w:color w:val="000000" w:themeColor="text1"/>
              </w:rPr>
              <w:t xml:space="preserve"> </w:t>
            </w:r>
            <w:r w:rsidR="00EF356E">
              <w:rPr>
                <w:color w:val="000000" w:themeColor="text1"/>
              </w:rPr>
              <w:t>(</w:t>
            </w:r>
            <w:r w:rsidR="002B0D5C">
              <w:rPr>
                <w:color w:val="000000" w:themeColor="text1"/>
              </w:rPr>
              <w:t>LNDH</w:t>
            </w:r>
            <w:r w:rsidR="00EF356E">
              <w:rPr>
                <w:color w:val="000000" w:themeColor="text1"/>
              </w:rPr>
              <w:t>)</w:t>
            </w:r>
            <w:r w:rsidR="00F60C5D">
              <w:rPr>
                <w:color w:val="000000" w:themeColor="text1"/>
              </w:rPr>
              <w:t xml:space="preserve"> </w:t>
            </w:r>
            <w:r w:rsidR="00D2590D">
              <w:rPr>
                <w:color w:val="000000" w:themeColor="text1"/>
              </w:rPr>
              <w:t xml:space="preserve">maximal </w:t>
            </w:r>
            <w:r w:rsidR="000664E1">
              <w:rPr>
                <w:color w:val="000000" w:themeColor="text1"/>
              </w:rPr>
              <w:t>70€</w:t>
            </w:r>
            <w:r w:rsidR="00D2590D">
              <w:rPr>
                <w:color w:val="000000" w:themeColor="text1"/>
              </w:rPr>
              <w:t xml:space="preserve"> aus dem Haushaltsposten „</w:t>
            </w:r>
            <w:r w:rsidR="00F83FBD">
              <w:rPr>
                <w:color w:val="000000" w:themeColor="text1"/>
              </w:rPr>
              <w:t xml:space="preserve">Verpflegung </w:t>
            </w:r>
            <w:r w:rsidR="002B0D5C">
              <w:rPr>
                <w:color w:val="000000" w:themeColor="text1"/>
              </w:rPr>
              <w:t>LNDH</w:t>
            </w:r>
            <w:r w:rsidR="00EF356E">
              <w:rPr>
                <w:color w:val="000000" w:themeColor="text1"/>
              </w:rPr>
              <w:t>“</w:t>
            </w:r>
            <w:r w:rsidR="00477D7F">
              <w:rPr>
                <w:color w:val="000000" w:themeColor="text1"/>
              </w:rPr>
              <w:t xml:space="preserve"> für Verpflegung</w:t>
            </w:r>
            <w:r w:rsidR="00EF356E">
              <w:rPr>
                <w:color w:val="000000" w:themeColor="text1"/>
              </w:rPr>
              <w:t xml:space="preserve"> auszugeben.</w:t>
            </w:r>
          </w:p>
        </w:tc>
      </w:tr>
      <w:tr w:rsidR="00E96F25" w:rsidRPr="007F64AC" w14:paraId="4D7EEBEE" w14:textId="77777777">
        <w:tc>
          <w:tcPr>
            <w:tcW w:w="2689" w:type="dxa"/>
          </w:tcPr>
          <w:p w14:paraId="7B760612" w14:textId="77777777" w:rsidR="00E96F25" w:rsidRPr="00D8187D" w:rsidRDefault="00E96F25">
            <w:pPr>
              <w:pStyle w:val="Standard1"/>
              <w:rPr>
                <w:b/>
                <w:bCs/>
                <w:color w:val="000000" w:themeColor="text1"/>
              </w:rPr>
            </w:pPr>
            <w:r>
              <w:rPr>
                <w:b/>
                <w:bCs/>
                <w:color w:val="000000" w:themeColor="text1"/>
              </w:rPr>
              <w:t>Begründung:</w:t>
            </w:r>
          </w:p>
        </w:tc>
        <w:tc>
          <w:tcPr>
            <w:tcW w:w="6939" w:type="dxa"/>
          </w:tcPr>
          <w:p w14:paraId="79D3CD7B" w14:textId="53DF4452" w:rsidR="00E96F25" w:rsidRPr="007F64AC" w:rsidRDefault="003E38F3">
            <w:pPr>
              <w:rPr>
                <w:lang w:bidi="ar-SA"/>
              </w:rPr>
            </w:pPr>
            <w:r w:rsidRPr="00F5744D">
              <w:rPr>
                <w:rFonts w:eastAsia="Times New Roman" w:cs="Times New Roman"/>
                <w:color w:val="000000"/>
                <w:lang w:bidi="ar-SA"/>
              </w:rPr>
              <w:t>Die Lange Nacht der Hausarbeiten richtet sich an Studierende aller Fachsemester. Geboten wird die Möglichkeit, aktuelle Hausarbeiten mit Kommilitoninnen und Kommilitonen zu diskutieren und so neue Impulse für den Schreibprozess zu finden. Hierfür steht auch die Seminarbibliothek bis 22:00 Uhr zur Verfügung. Ergänzt wird dieses Angebot durch mehrere Workshops, die u.a. in die Recherche mit fachspezifischen Datenbanken einführen oder das wissenschaftliche Schreiben mit Word. Dass hierbei auch für das leibliche Wohl gesorgt wird, erachten wir für selbstverständlich. Kosten fallen an für</w:t>
            </w:r>
            <w:r w:rsidR="00624BD4" w:rsidRPr="00F5744D">
              <w:rPr>
                <w:rFonts w:eastAsia="Times New Roman" w:cs="Times New Roman"/>
                <w:color w:val="000000"/>
                <w:lang w:bidi="ar-SA"/>
              </w:rPr>
              <w:t xml:space="preserve"> </w:t>
            </w:r>
            <w:r w:rsidRPr="00F5744D">
              <w:rPr>
                <w:rFonts w:eastAsia="Times New Roman" w:cs="Times New Roman"/>
                <w:color w:val="000000"/>
                <w:lang w:bidi="ar-SA"/>
              </w:rPr>
              <w:t>Präsente für die Referierenden der Workshops, und die Verpflegung der Teilnehmenden</w:t>
            </w:r>
            <w:r w:rsidR="00F5744D">
              <w:rPr>
                <w:rFonts w:eastAsia="Times New Roman" w:cs="Times New Roman"/>
                <w:color w:val="000000"/>
                <w:lang w:bidi="ar-SA"/>
              </w:rPr>
              <w:t>.</w:t>
            </w:r>
          </w:p>
        </w:tc>
      </w:tr>
      <w:tr w:rsidR="00E96F25" w14:paraId="63496FDF" w14:textId="77777777">
        <w:tc>
          <w:tcPr>
            <w:tcW w:w="2689" w:type="dxa"/>
          </w:tcPr>
          <w:p w14:paraId="192DFA3B" w14:textId="77777777" w:rsidR="00E96F25" w:rsidRPr="00D8187D" w:rsidRDefault="00E96F25">
            <w:pPr>
              <w:pStyle w:val="Standard1"/>
              <w:rPr>
                <w:b/>
                <w:bCs/>
                <w:color w:val="000000" w:themeColor="text1"/>
              </w:rPr>
            </w:pPr>
            <w:r>
              <w:rPr>
                <w:b/>
                <w:bCs/>
                <w:color w:val="000000" w:themeColor="text1"/>
              </w:rPr>
              <w:t>Abstimmung:</w:t>
            </w:r>
          </w:p>
        </w:tc>
        <w:tc>
          <w:tcPr>
            <w:tcW w:w="6939" w:type="dxa"/>
          </w:tcPr>
          <w:p w14:paraId="13E56B13" w14:textId="41FFB1C2" w:rsidR="00E96F25" w:rsidRDefault="00E96F25">
            <w:pPr>
              <w:pStyle w:val="Standard1"/>
              <w:rPr>
                <w:color w:val="000000" w:themeColor="text1"/>
              </w:rPr>
            </w:pPr>
            <w:r>
              <w:rPr>
                <w:color w:val="000000" w:themeColor="text1"/>
              </w:rPr>
              <w:t xml:space="preserve">Dafür: </w:t>
            </w:r>
            <w:r w:rsidR="003F6601">
              <w:rPr>
                <w:color w:val="000000" w:themeColor="text1"/>
              </w:rPr>
              <w:t>24</w:t>
            </w:r>
            <w:r>
              <w:rPr>
                <w:color w:val="000000" w:themeColor="text1"/>
              </w:rPr>
              <w:t xml:space="preserve"> Dagegen:</w:t>
            </w:r>
            <w:r w:rsidR="00140492">
              <w:rPr>
                <w:color w:val="000000" w:themeColor="text1"/>
              </w:rPr>
              <w:t xml:space="preserve"> </w:t>
            </w:r>
            <w:r w:rsidR="003F6601">
              <w:rPr>
                <w:color w:val="000000" w:themeColor="text1"/>
              </w:rPr>
              <w:t>0</w:t>
            </w:r>
            <w:r>
              <w:rPr>
                <w:color w:val="000000" w:themeColor="text1"/>
              </w:rPr>
              <w:t xml:space="preserve"> Enthaltungen: </w:t>
            </w:r>
            <w:r w:rsidR="003F6601">
              <w:rPr>
                <w:color w:val="000000" w:themeColor="text1"/>
              </w:rPr>
              <w:t>0</w:t>
            </w:r>
          </w:p>
        </w:tc>
      </w:tr>
    </w:tbl>
    <w:p w14:paraId="1355B227" w14:textId="77777777" w:rsidR="00E96F25" w:rsidRDefault="00E96F25">
      <w:pPr>
        <w:pStyle w:val="Standard1"/>
        <w:rPr>
          <w:smallCaps/>
          <w:color w:val="000000" w:themeColor="text1"/>
          <w:lang w:val="en-US"/>
        </w:rPr>
      </w:pPr>
    </w:p>
    <w:p w14:paraId="114AB41F" w14:textId="67FFD068" w:rsidR="00907E9B" w:rsidRPr="00445DA6" w:rsidRDefault="00794A5B" w:rsidP="00B5135A">
      <w:pPr>
        <w:pStyle w:val="Standard1"/>
        <w:spacing w:after="240"/>
        <w:rPr>
          <w:smallCaps/>
          <w:color w:val="000000" w:themeColor="text1"/>
        </w:rPr>
      </w:pPr>
      <w:r w:rsidRPr="00445DA6">
        <w:rPr>
          <w:smallCaps/>
          <w:color w:val="000000" w:themeColor="text1"/>
        </w:rPr>
        <w:t>Dankesgeschenke</w:t>
      </w:r>
    </w:p>
    <w:tbl>
      <w:tblPr>
        <w:tblStyle w:val="Tabellenraster"/>
        <w:tblW w:w="0" w:type="auto"/>
        <w:tblLook w:val="04A0" w:firstRow="1" w:lastRow="0" w:firstColumn="1" w:lastColumn="0" w:noHBand="0" w:noVBand="1"/>
      </w:tblPr>
      <w:tblGrid>
        <w:gridCol w:w="2689"/>
        <w:gridCol w:w="6939"/>
      </w:tblGrid>
      <w:tr w:rsidR="00794A5B" w:rsidRPr="000B569F" w14:paraId="2BB64D57" w14:textId="77777777">
        <w:tc>
          <w:tcPr>
            <w:tcW w:w="9628" w:type="dxa"/>
            <w:gridSpan w:val="2"/>
          </w:tcPr>
          <w:p w14:paraId="7F48ECED" w14:textId="5B68F4CA" w:rsidR="00794A5B" w:rsidRPr="000B569F" w:rsidRDefault="00794A5B">
            <w:pPr>
              <w:pStyle w:val="Standard1"/>
              <w:jc w:val="center"/>
              <w:rPr>
                <w:b/>
                <w:bCs/>
                <w:color w:val="000000" w:themeColor="text1"/>
              </w:rPr>
            </w:pPr>
            <w:r>
              <w:rPr>
                <w:b/>
                <w:bCs/>
                <w:color w:val="000000" w:themeColor="text1"/>
              </w:rPr>
              <w:t xml:space="preserve">Conventus Consultum </w:t>
            </w:r>
            <w:r w:rsidR="00BD23FD">
              <w:rPr>
                <w:b/>
                <w:bCs/>
                <w:color w:val="000000" w:themeColor="text1"/>
              </w:rPr>
              <w:t>III</w:t>
            </w:r>
          </w:p>
        </w:tc>
      </w:tr>
      <w:tr w:rsidR="00794A5B" w14:paraId="5A949246" w14:textId="77777777">
        <w:tc>
          <w:tcPr>
            <w:tcW w:w="2689" w:type="dxa"/>
          </w:tcPr>
          <w:p w14:paraId="0BC1C538" w14:textId="77777777" w:rsidR="00794A5B" w:rsidRPr="00D8187D" w:rsidRDefault="00794A5B">
            <w:pPr>
              <w:pStyle w:val="Standard1"/>
              <w:rPr>
                <w:b/>
                <w:bCs/>
                <w:color w:val="000000" w:themeColor="text1"/>
              </w:rPr>
            </w:pPr>
            <w:r>
              <w:rPr>
                <w:b/>
                <w:bCs/>
                <w:color w:val="000000" w:themeColor="text1"/>
              </w:rPr>
              <w:t>Haushaltsposten:</w:t>
            </w:r>
          </w:p>
        </w:tc>
        <w:tc>
          <w:tcPr>
            <w:tcW w:w="6939" w:type="dxa"/>
          </w:tcPr>
          <w:p w14:paraId="23B7BB2E" w14:textId="04F97477" w:rsidR="00794A5B" w:rsidRDefault="00C57723">
            <w:pPr>
              <w:pStyle w:val="Standard1"/>
              <w:rPr>
                <w:color w:val="000000" w:themeColor="text1"/>
              </w:rPr>
            </w:pPr>
            <w:r>
              <w:rPr>
                <w:color w:val="000000" w:themeColor="text1"/>
              </w:rPr>
              <w:t>560.216</w:t>
            </w:r>
          </w:p>
        </w:tc>
      </w:tr>
      <w:tr w:rsidR="00794A5B" w14:paraId="395FBD8C" w14:textId="77777777">
        <w:tc>
          <w:tcPr>
            <w:tcW w:w="2689" w:type="dxa"/>
          </w:tcPr>
          <w:p w14:paraId="10BC7AF9" w14:textId="77777777" w:rsidR="00794A5B" w:rsidRPr="00D8187D" w:rsidRDefault="00794A5B">
            <w:pPr>
              <w:pStyle w:val="Standard1"/>
              <w:rPr>
                <w:b/>
                <w:bCs/>
                <w:color w:val="000000" w:themeColor="text1"/>
              </w:rPr>
            </w:pPr>
            <w:r>
              <w:rPr>
                <w:b/>
                <w:bCs/>
                <w:color w:val="000000" w:themeColor="text1"/>
              </w:rPr>
              <w:t>Beschluss:</w:t>
            </w:r>
          </w:p>
        </w:tc>
        <w:tc>
          <w:tcPr>
            <w:tcW w:w="6939" w:type="dxa"/>
          </w:tcPr>
          <w:p w14:paraId="29C65962" w14:textId="7790E78F" w:rsidR="00794A5B" w:rsidRDefault="00794A5B">
            <w:pPr>
              <w:pStyle w:val="Standard1"/>
              <w:rPr>
                <w:color w:val="000000" w:themeColor="text1"/>
              </w:rPr>
            </w:pPr>
            <w:r>
              <w:rPr>
                <w:color w:val="000000" w:themeColor="text1"/>
              </w:rPr>
              <w:t>Die Fachschaft beschließt</w:t>
            </w:r>
            <w:r w:rsidR="000664E1">
              <w:rPr>
                <w:color w:val="000000" w:themeColor="text1"/>
              </w:rPr>
              <w:t xml:space="preserve"> </w:t>
            </w:r>
            <w:r w:rsidR="008445A5">
              <w:rPr>
                <w:color w:val="000000" w:themeColor="text1"/>
              </w:rPr>
              <w:t xml:space="preserve">für die „Lange Nacht der Hausarbeiten“ (LNDH) maximal </w:t>
            </w:r>
            <w:r w:rsidR="000664E1">
              <w:rPr>
                <w:color w:val="000000" w:themeColor="text1"/>
              </w:rPr>
              <w:t>40€</w:t>
            </w:r>
            <w:r w:rsidR="008445A5">
              <w:rPr>
                <w:color w:val="000000" w:themeColor="text1"/>
              </w:rPr>
              <w:t xml:space="preserve"> </w:t>
            </w:r>
            <w:r w:rsidR="00EF1187">
              <w:rPr>
                <w:color w:val="000000" w:themeColor="text1"/>
              </w:rPr>
              <w:t xml:space="preserve">aus dem Haushaltsposten „Dankesgeschenke LNDH“ </w:t>
            </w:r>
            <w:r w:rsidR="008445A5">
              <w:rPr>
                <w:color w:val="000000" w:themeColor="text1"/>
              </w:rPr>
              <w:t>für Dankesgeschenke auszugeben.</w:t>
            </w:r>
          </w:p>
        </w:tc>
      </w:tr>
      <w:tr w:rsidR="00794A5B" w:rsidRPr="007F64AC" w14:paraId="561A52CB" w14:textId="77777777">
        <w:tc>
          <w:tcPr>
            <w:tcW w:w="2689" w:type="dxa"/>
          </w:tcPr>
          <w:p w14:paraId="28F77F80" w14:textId="77777777" w:rsidR="00794A5B" w:rsidRPr="00D8187D" w:rsidRDefault="00794A5B">
            <w:pPr>
              <w:pStyle w:val="Standard1"/>
              <w:rPr>
                <w:b/>
                <w:bCs/>
                <w:color w:val="000000" w:themeColor="text1"/>
              </w:rPr>
            </w:pPr>
            <w:r>
              <w:rPr>
                <w:b/>
                <w:bCs/>
                <w:color w:val="000000" w:themeColor="text1"/>
              </w:rPr>
              <w:t>Begründung:</w:t>
            </w:r>
          </w:p>
        </w:tc>
        <w:tc>
          <w:tcPr>
            <w:tcW w:w="6939" w:type="dxa"/>
          </w:tcPr>
          <w:p w14:paraId="39E30A99" w14:textId="4EB86497" w:rsidR="00794A5B" w:rsidRPr="007F64AC" w:rsidRDefault="00F5744D">
            <w:pPr>
              <w:rPr>
                <w:lang w:bidi="ar-SA"/>
              </w:rPr>
            </w:pPr>
            <w:r w:rsidRPr="00F5744D">
              <w:rPr>
                <w:rFonts w:eastAsia="Times New Roman" w:cs="Times New Roman"/>
                <w:color w:val="000000"/>
                <w:lang w:bidi="ar-SA"/>
              </w:rPr>
              <w:t>Die Lange Nacht der Hausarbeiten richtet sich an Studierende aller Fachsemester. Geboten wird die Möglichkeit, aktuelle Hausarbeiten mit Kommilitoninnen und Kommilitonen zu diskutieren und so neue Impulse für den Schreibprozess zu finden. Hierfür steht auch die Seminarbibliothek bis 22:00 Uhr zur Verfügung. Ergänzt wird dieses Angebot durch mehrere Workshops, die u.a. in die Recherche mit fachspezifischen Datenbanken einführen oder das wissenschaftliche Schreiben mit Word. Dass hierbei auch für das leibliche Wohl gesorgt wird, erachten wir für selbstverständlich. Kosten fallen an für Präsente für die Referierenden der Workshops, und die Verpflegung der Teilnehmenden</w:t>
            </w:r>
            <w:r>
              <w:rPr>
                <w:rFonts w:eastAsia="Times New Roman" w:cs="Times New Roman"/>
                <w:color w:val="000000"/>
                <w:lang w:bidi="ar-SA"/>
              </w:rPr>
              <w:t>.</w:t>
            </w:r>
          </w:p>
        </w:tc>
      </w:tr>
      <w:tr w:rsidR="00794A5B" w14:paraId="370B0D7A" w14:textId="77777777">
        <w:tc>
          <w:tcPr>
            <w:tcW w:w="2689" w:type="dxa"/>
          </w:tcPr>
          <w:p w14:paraId="4AE70CF6" w14:textId="77777777" w:rsidR="00794A5B" w:rsidRPr="00D8187D" w:rsidRDefault="00794A5B">
            <w:pPr>
              <w:pStyle w:val="Standard1"/>
              <w:rPr>
                <w:b/>
                <w:bCs/>
                <w:color w:val="000000" w:themeColor="text1"/>
              </w:rPr>
            </w:pPr>
            <w:r>
              <w:rPr>
                <w:b/>
                <w:bCs/>
                <w:color w:val="000000" w:themeColor="text1"/>
              </w:rPr>
              <w:t>Abstimmung:</w:t>
            </w:r>
          </w:p>
        </w:tc>
        <w:tc>
          <w:tcPr>
            <w:tcW w:w="6939" w:type="dxa"/>
          </w:tcPr>
          <w:p w14:paraId="1CE923B1" w14:textId="3007B067" w:rsidR="00794A5B" w:rsidRDefault="00794A5B">
            <w:pPr>
              <w:pStyle w:val="Standard1"/>
              <w:rPr>
                <w:color w:val="000000" w:themeColor="text1"/>
              </w:rPr>
            </w:pPr>
            <w:r>
              <w:rPr>
                <w:color w:val="000000" w:themeColor="text1"/>
              </w:rPr>
              <w:t xml:space="preserve">Dafür: </w:t>
            </w:r>
            <w:r w:rsidR="00783E69">
              <w:rPr>
                <w:color w:val="000000" w:themeColor="text1"/>
              </w:rPr>
              <w:t>24</w:t>
            </w:r>
            <w:r>
              <w:rPr>
                <w:color w:val="000000" w:themeColor="text1"/>
              </w:rPr>
              <w:t xml:space="preserve"> Dagegen: </w:t>
            </w:r>
            <w:r w:rsidR="00783E69">
              <w:rPr>
                <w:color w:val="000000" w:themeColor="text1"/>
              </w:rPr>
              <w:t>0</w:t>
            </w:r>
            <w:r>
              <w:rPr>
                <w:color w:val="000000" w:themeColor="text1"/>
              </w:rPr>
              <w:t xml:space="preserve"> Enthaltungen: </w:t>
            </w:r>
            <w:r w:rsidR="00783E69">
              <w:rPr>
                <w:color w:val="000000" w:themeColor="text1"/>
              </w:rPr>
              <w:t>0</w:t>
            </w:r>
          </w:p>
        </w:tc>
      </w:tr>
    </w:tbl>
    <w:p w14:paraId="3E10C26F" w14:textId="77777777" w:rsidR="00794A5B" w:rsidRDefault="00794A5B">
      <w:pPr>
        <w:pStyle w:val="Standard1"/>
        <w:rPr>
          <w:smallCaps/>
          <w:color w:val="000000" w:themeColor="text1"/>
          <w:lang w:val="en-US"/>
        </w:rPr>
      </w:pPr>
    </w:p>
    <w:p w14:paraId="658D7831" w14:textId="7BD33D34" w:rsidR="00794A5B" w:rsidRDefault="00794A5B" w:rsidP="00794A5B">
      <w:pPr>
        <w:pStyle w:val="Standard1"/>
        <w:spacing w:after="240"/>
        <w:rPr>
          <w:smallCaps/>
          <w:color w:val="000000" w:themeColor="text1"/>
        </w:rPr>
      </w:pPr>
      <w:r>
        <w:rPr>
          <w:smallCaps/>
          <w:color w:val="000000" w:themeColor="text1"/>
        </w:rPr>
        <w:t>Top 2.</w:t>
      </w:r>
      <w:r w:rsidR="00AF2176">
        <w:rPr>
          <w:smallCaps/>
          <w:color w:val="000000" w:themeColor="text1"/>
        </w:rPr>
        <w:t>3</w:t>
      </w:r>
      <w:r>
        <w:rPr>
          <w:smallCaps/>
          <w:color w:val="000000" w:themeColor="text1"/>
        </w:rPr>
        <w:t>: LNDH/LNDVH Sommersemester 2024</w:t>
      </w:r>
    </w:p>
    <w:p w14:paraId="3A7373B9" w14:textId="61DFB239" w:rsidR="00C04FAE" w:rsidRPr="00445DA6" w:rsidRDefault="00C04FAE" w:rsidP="00794A5B">
      <w:pPr>
        <w:pStyle w:val="Standard1"/>
        <w:spacing w:after="240"/>
        <w:rPr>
          <w:smallCaps/>
          <w:color w:val="000000" w:themeColor="text1"/>
        </w:rPr>
      </w:pPr>
      <w:r w:rsidRPr="00445DA6">
        <w:rPr>
          <w:smallCaps/>
          <w:color w:val="000000" w:themeColor="text1"/>
        </w:rPr>
        <w:lastRenderedPageBreak/>
        <w:t>Verpflegung</w:t>
      </w:r>
    </w:p>
    <w:tbl>
      <w:tblPr>
        <w:tblStyle w:val="Tabellenraster"/>
        <w:tblW w:w="0" w:type="auto"/>
        <w:tblLook w:val="04A0" w:firstRow="1" w:lastRow="0" w:firstColumn="1" w:lastColumn="0" w:noHBand="0" w:noVBand="1"/>
      </w:tblPr>
      <w:tblGrid>
        <w:gridCol w:w="2689"/>
        <w:gridCol w:w="6939"/>
      </w:tblGrid>
      <w:tr w:rsidR="00C04FAE" w:rsidRPr="000B569F" w14:paraId="28B78752" w14:textId="77777777">
        <w:tc>
          <w:tcPr>
            <w:tcW w:w="9628" w:type="dxa"/>
            <w:gridSpan w:val="2"/>
          </w:tcPr>
          <w:p w14:paraId="084A62A8" w14:textId="7A13C5F6" w:rsidR="00C04FAE" w:rsidRPr="000B569F" w:rsidRDefault="00C04FAE">
            <w:pPr>
              <w:pStyle w:val="Standard1"/>
              <w:jc w:val="center"/>
              <w:rPr>
                <w:b/>
                <w:bCs/>
                <w:color w:val="000000" w:themeColor="text1"/>
              </w:rPr>
            </w:pPr>
            <w:r>
              <w:rPr>
                <w:b/>
                <w:bCs/>
                <w:color w:val="000000" w:themeColor="text1"/>
              </w:rPr>
              <w:t xml:space="preserve">Conventus Consultum </w:t>
            </w:r>
            <w:r w:rsidR="00BD23FD">
              <w:rPr>
                <w:b/>
                <w:bCs/>
                <w:color w:val="000000" w:themeColor="text1"/>
              </w:rPr>
              <w:t>IV</w:t>
            </w:r>
          </w:p>
        </w:tc>
      </w:tr>
      <w:tr w:rsidR="00C04FAE" w14:paraId="3E97C2D0" w14:textId="77777777">
        <w:tc>
          <w:tcPr>
            <w:tcW w:w="2689" w:type="dxa"/>
          </w:tcPr>
          <w:p w14:paraId="23CF28C9" w14:textId="77777777" w:rsidR="00C04FAE" w:rsidRPr="00D8187D" w:rsidRDefault="00C04FAE">
            <w:pPr>
              <w:pStyle w:val="Standard1"/>
              <w:rPr>
                <w:b/>
                <w:bCs/>
                <w:color w:val="000000" w:themeColor="text1"/>
              </w:rPr>
            </w:pPr>
            <w:r>
              <w:rPr>
                <w:b/>
                <w:bCs/>
                <w:color w:val="000000" w:themeColor="text1"/>
              </w:rPr>
              <w:t>Haushaltsposten:</w:t>
            </w:r>
          </w:p>
        </w:tc>
        <w:tc>
          <w:tcPr>
            <w:tcW w:w="6939" w:type="dxa"/>
          </w:tcPr>
          <w:p w14:paraId="5D5C723F" w14:textId="6DD980BB" w:rsidR="00C04FAE" w:rsidRDefault="00C57723">
            <w:pPr>
              <w:pStyle w:val="Standard1"/>
              <w:rPr>
                <w:color w:val="000000" w:themeColor="text1"/>
              </w:rPr>
            </w:pPr>
            <w:r>
              <w:rPr>
                <w:color w:val="000000" w:themeColor="text1"/>
              </w:rPr>
              <w:t>750.216</w:t>
            </w:r>
          </w:p>
        </w:tc>
      </w:tr>
      <w:tr w:rsidR="00C04FAE" w14:paraId="2DADF95B" w14:textId="77777777">
        <w:tc>
          <w:tcPr>
            <w:tcW w:w="2689" w:type="dxa"/>
          </w:tcPr>
          <w:p w14:paraId="5F197CED" w14:textId="77777777" w:rsidR="00C04FAE" w:rsidRPr="00D8187D" w:rsidRDefault="00C04FAE">
            <w:pPr>
              <w:pStyle w:val="Standard1"/>
              <w:rPr>
                <w:b/>
                <w:bCs/>
                <w:color w:val="000000" w:themeColor="text1"/>
              </w:rPr>
            </w:pPr>
            <w:r>
              <w:rPr>
                <w:b/>
                <w:bCs/>
                <w:color w:val="000000" w:themeColor="text1"/>
              </w:rPr>
              <w:t>Beschluss:</w:t>
            </w:r>
          </w:p>
        </w:tc>
        <w:tc>
          <w:tcPr>
            <w:tcW w:w="6939" w:type="dxa"/>
          </w:tcPr>
          <w:p w14:paraId="6FDA885B" w14:textId="4A632297" w:rsidR="00C04FAE" w:rsidRDefault="00C04FAE">
            <w:pPr>
              <w:pStyle w:val="Standard1"/>
              <w:rPr>
                <w:color w:val="000000" w:themeColor="text1"/>
              </w:rPr>
            </w:pPr>
            <w:r>
              <w:rPr>
                <w:color w:val="000000" w:themeColor="text1"/>
              </w:rPr>
              <w:t>Die Fachschaft beschließt</w:t>
            </w:r>
            <w:r w:rsidR="00783E69">
              <w:rPr>
                <w:color w:val="000000" w:themeColor="text1"/>
              </w:rPr>
              <w:t xml:space="preserve"> für die „Lange Nacht der Hausarbeiten“ (LNDH) maximal</w:t>
            </w:r>
            <w:r w:rsidR="00D84ACE">
              <w:rPr>
                <w:color w:val="000000" w:themeColor="text1"/>
              </w:rPr>
              <w:t xml:space="preserve"> </w:t>
            </w:r>
            <w:r w:rsidR="000664E1">
              <w:rPr>
                <w:color w:val="000000" w:themeColor="text1"/>
              </w:rPr>
              <w:t>105€</w:t>
            </w:r>
            <w:r w:rsidR="00783E69">
              <w:rPr>
                <w:color w:val="000000" w:themeColor="text1"/>
              </w:rPr>
              <w:t xml:space="preserve"> </w:t>
            </w:r>
            <w:r w:rsidR="00F6173E">
              <w:rPr>
                <w:color w:val="000000" w:themeColor="text1"/>
              </w:rPr>
              <w:t xml:space="preserve">aus dem Haushaltsposten „Verpflegung LNDH und LNDVH“ </w:t>
            </w:r>
            <w:r w:rsidR="00783E69">
              <w:rPr>
                <w:color w:val="000000" w:themeColor="text1"/>
              </w:rPr>
              <w:t>für die Verpflegung auszugeben.</w:t>
            </w:r>
          </w:p>
        </w:tc>
      </w:tr>
      <w:tr w:rsidR="00C04FAE" w:rsidRPr="007F64AC" w14:paraId="0B59EB73" w14:textId="77777777">
        <w:tc>
          <w:tcPr>
            <w:tcW w:w="2689" w:type="dxa"/>
          </w:tcPr>
          <w:p w14:paraId="0643D9ED" w14:textId="77777777" w:rsidR="00C04FAE" w:rsidRPr="00D8187D" w:rsidRDefault="00C04FAE">
            <w:pPr>
              <w:pStyle w:val="Standard1"/>
              <w:rPr>
                <w:b/>
                <w:bCs/>
                <w:color w:val="000000" w:themeColor="text1"/>
              </w:rPr>
            </w:pPr>
            <w:r>
              <w:rPr>
                <w:b/>
                <w:bCs/>
                <w:color w:val="000000" w:themeColor="text1"/>
              </w:rPr>
              <w:t>Begründung:</w:t>
            </w:r>
          </w:p>
        </w:tc>
        <w:tc>
          <w:tcPr>
            <w:tcW w:w="6939" w:type="dxa"/>
          </w:tcPr>
          <w:p w14:paraId="740BFF9C" w14:textId="7CCF6F5F" w:rsidR="00C04FAE" w:rsidRPr="007F64AC" w:rsidRDefault="00F5744D">
            <w:pPr>
              <w:rPr>
                <w:lang w:bidi="ar-SA"/>
              </w:rPr>
            </w:pPr>
            <w:r w:rsidRPr="00F5744D">
              <w:rPr>
                <w:rFonts w:eastAsia="Times New Roman" w:cs="Times New Roman"/>
                <w:color w:val="000000"/>
                <w:lang w:bidi="ar-SA"/>
              </w:rPr>
              <w:t>Die Lange Nacht der Hausarbeiten richtet sich an Studierende aller Fachsemester. Geboten wird die Möglichkeit, aktuelle Hausarbeiten mit Kommilitoninnen und Kommilitonen zu diskutieren und so neue Impulse für den Schreibprozess zu finden. Hierfür steht auch die Seminarbibliothek bis 22:00 Uhr zur Verfügung. Ergänzt wird dieses Angebot durch mehrere Workshops, die u.a. in die Recherche mit fachspezifischen Datenbanken einführen oder das wissenschaftliche Schreiben mit Word. Dass hierbei auch für das leibliche Wohl gesorgt wird, erachten wir für selbstverständlich. Kosten fallen an für Präsente für die Referierenden der Workshops, und die Verpflegung der Teilnehmenden</w:t>
            </w:r>
            <w:r>
              <w:rPr>
                <w:rFonts w:eastAsia="Times New Roman" w:cs="Times New Roman"/>
                <w:color w:val="000000"/>
                <w:lang w:bidi="ar-SA"/>
              </w:rPr>
              <w:t>.</w:t>
            </w:r>
          </w:p>
        </w:tc>
      </w:tr>
      <w:tr w:rsidR="00C04FAE" w14:paraId="4EAE96C3" w14:textId="77777777">
        <w:tc>
          <w:tcPr>
            <w:tcW w:w="2689" w:type="dxa"/>
          </w:tcPr>
          <w:p w14:paraId="13AA6449" w14:textId="77777777" w:rsidR="00C04FAE" w:rsidRPr="00D8187D" w:rsidRDefault="00C04FAE">
            <w:pPr>
              <w:pStyle w:val="Standard1"/>
              <w:rPr>
                <w:b/>
                <w:bCs/>
                <w:color w:val="000000" w:themeColor="text1"/>
              </w:rPr>
            </w:pPr>
            <w:r>
              <w:rPr>
                <w:b/>
                <w:bCs/>
                <w:color w:val="000000" w:themeColor="text1"/>
              </w:rPr>
              <w:t>Abstimmung:</w:t>
            </w:r>
          </w:p>
        </w:tc>
        <w:tc>
          <w:tcPr>
            <w:tcW w:w="6939" w:type="dxa"/>
          </w:tcPr>
          <w:p w14:paraId="0AD5FF44" w14:textId="20E8D71B" w:rsidR="00C04FAE" w:rsidRDefault="00C04FAE">
            <w:pPr>
              <w:pStyle w:val="Standard1"/>
              <w:rPr>
                <w:color w:val="000000" w:themeColor="text1"/>
              </w:rPr>
            </w:pPr>
            <w:r>
              <w:rPr>
                <w:color w:val="000000" w:themeColor="text1"/>
              </w:rPr>
              <w:t xml:space="preserve">Dafür: </w:t>
            </w:r>
            <w:r w:rsidR="001B58AD">
              <w:rPr>
                <w:color w:val="000000" w:themeColor="text1"/>
              </w:rPr>
              <w:t>24</w:t>
            </w:r>
            <w:r>
              <w:rPr>
                <w:color w:val="000000" w:themeColor="text1"/>
              </w:rPr>
              <w:t xml:space="preserve"> Dagegen: </w:t>
            </w:r>
            <w:r w:rsidR="00DD2EE7">
              <w:rPr>
                <w:color w:val="000000" w:themeColor="text1"/>
              </w:rPr>
              <w:t>0</w:t>
            </w:r>
            <w:r>
              <w:rPr>
                <w:color w:val="000000" w:themeColor="text1"/>
              </w:rPr>
              <w:t xml:space="preserve"> Enthaltungen: </w:t>
            </w:r>
            <w:r w:rsidR="00DD2EE7">
              <w:rPr>
                <w:color w:val="000000" w:themeColor="text1"/>
              </w:rPr>
              <w:t>0</w:t>
            </w:r>
          </w:p>
        </w:tc>
      </w:tr>
    </w:tbl>
    <w:p w14:paraId="4E895C50" w14:textId="77777777" w:rsidR="00794A5B" w:rsidRDefault="00794A5B" w:rsidP="00F54A81">
      <w:pPr>
        <w:pStyle w:val="Standard1"/>
        <w:rPr>
          <w:smallCaps/>
          <w:color w:val="000000" w:themeColor="text1"/>
        </w:rPr>
      </w:pPr>
    </w:p>
    <w:p w14:paraId="17C690B5" w14:textId="2044D10A" w:rsidR="00CE750E" w:rsidRPr="00445DA6" w:rsidRDefault="00C04FAE" w:rsidP="00B5135A">
      <w:pPr>
        <w:pStyle w:val="Standard1"/>
        <w:spacing w:after="240"/>
        <w:rPr>
          <w:smallCaps/>
          <w:color w:val="000000" w:themeColor="text1"/>
        </w:rPr>
      </w:pPr>
      <w:r w:rsidRPr="00445DA6">
        <w:rPr>
          <w:smallCaps/>
          <w:color w:val="000000" w:themeColor="text1"/>
        </w:rPr>
        <w:t>Dankesgeschenke</w:t>
      </w:r>
    </w:p>
    <w:tbl>
      <w:tblPr>
        <w:tblStyle w:val="Tabellenraster"/>
        <w:tblW w:w="0" w:type="auto"/>
        <w:tblLook w:val="04A0" w:firstRow="1" w:lastRow="0" w:firstColumn="1" w:lastColumn="0" w:noHBand="0" w:noVBand="1"/>
      </w:tblPr>
      <w:tblGrid>
        <w:gridCol w:w="2689"/>
        <w:gridCol w:w="6939"/>
      </w:tblGrid>
      <w:tr w:rsidR="00C04FAE" w:rsidRPr="000B569F" w14:paraId="4C65B000" w14:textId="77777777">
        <w:tc>
          <w:tcPr>
            <w:tcW w:w="9628" w:type="dxa"/>
            <w:gridSpan w:val="2"/>
          </w:tcPr>
          <w:p w14:paraId="14744AC9" w14:textId="4C67126E" w:rsidR="00C04FAE" w:rsidRPr="000B569F" w:rsidRDefault="00C04FAE">
            <w:pPr>
              <w:pStyle w:val="Standard1"/>
              <w:jc w:val="center"/>
              <w:rPr>
                <w:b/>
                <w:bCs/>
                <w:color w:val="000000" w:themeColor="text1"/>
              </w:rPr>
            </w:pPr>
            <w:r>
              <w:rPr>
                <w:b/>
                <w:bCs/>
                <w:color w:val="000000" w:themeColor="text1"/>
              </w:rPr>
              <w:t xml:space="preserve">Conventus Consultum </w:t>
            </w:r>
            <w:r w:rsidR="00B91A1F">
              <w:rPr>
                <w:b/>
                <w:bCs/>
                <w:color w:val="000000" w:themeColor="text1"/>
              </w:rPr>
              <w:t>V</w:t>
            </w:r>
          </w:p>
        </w:tc>
      </w:tr>
      <w:tr w:rsidR="00C04FAE" w14:paraId="3BF72DFD" w14:textId="77777777">
        <w:tc>
          <w:tcPr>
            <w:tcW w:w="2689" w:type="dxa"/>
          </w:tcPr>
          <w:p w14:paraId="741DC591" w14:textId="77777777" w:rsidR="00C04FAE" w:rsidRPr="00D8187D" w:rsidRDefault="00C04FAE">
            <w:pPr>
              <w:pStyle w:val="Standard1"/>
              <w:rPr>
                <w:b/>
                <w:bCs/>
                <w:color w:val="000000" w:themeColor="text1"/>
              </w:rPr>
            </w:pPr>
            <w:r>
              <w:rPr>
                <w:b/>
                <w:bCs/>
                <w:color w:val="000000" w:themeColor="text1"/>
              </w:rPr>
              <w:t>Haushaltsposten:</w:t>
            </w:r>
          </w:p>
        </w:tc>
        <w:tc>
          <w:tcPr>
            <w:tcW w:w="6939" w:type="dxa"/>
          </w:tcPr>
          <w:p w14:paraId="35313626" w14:textId="62CA518D" w:rsidR="00C04FAE" w:rsidRDefault="003A219B">
            <w:pPr>
              <w:pStyle w:val="Standard1"/>
              <w:rPr>
                <w:color w:val="000000" w:themeColor="text1"/>
              </w:rPr>
            </w:pPr>
            <w:r>
              <w:rPr>
                <w:color w:val="000000" w:themeColor="text1"/>
              </w:rPr>
              <w:t>560.216</w:t>
            </w:r>
          </w:p>
        </w:tc>
      </w:tr>
      <w:tr w:rsidR="00C04FAE" w14:paraId="68D31F95" w14:textId="77777777">
        <w:tc>
          <w:tcPr>
            <w:tcW w:w="2689" w:type="dxa"/>
          </w:tcPr>
          <w:p w14:paraId="14AC291E" w14:textId="77777777" w:rsidR="00C04FAE" w:rsidRPr="00D8187D" w:rsidRDefault="00C04FAE">
            <w:pPr>
              <w:pStyle w:val="Standard1"/>
              <w:rPr>
                <w:b/>
                <w:bCs/>
                <w:color w:val="000000" w:themeColor="text1"/>
              </w:rPr>
            </w:pPr>
            <w:r>
              <w:rPr>
                <w:b/>
                <w:bCs/>
                <w:color w:val="000000" w:themeColor="text1"/>
              </w:rPr>
              <w:t>Beschluss:</w:t>
            </w:r>
          </w:p>
        </w:tc>
        <w:tc>
          <w:tcPr>
            <w:tcW w:w="6939" w:type="dxa"/>
          </w:tcPr>
          <w:p w14:paraId="2BB20E16" w14:textId="11E4E247" w:rsidR="00C04FAE" w:rsidRDefault="00C04FAE">
            <w:pPr>
              <w:pStyle w:val="Standard1"/>
              <w:rPr>
                <w:color w:val="000000" w:themeColor="text1"/>
              </w:rPr>
            </w:pPr>
            <w:r>
              <w:rPr>
                <w:color w:val="000000" w:themeColor="text1"/>
              </w:rPr>
              <w:t>Die Fachschaft beschließt</w:t>
            </w:r>
            <w:r w:rsidR="000664E1">
              <w:rPr>
                <w:color w:val="000000" w:themeColor="text1"/>
              </w:rPr>
              <w:t xml:space="preserve"> </w:t>
            </w:r>
            <w:r w:rsidR="00122A59">
              <w:rPr>
                <w:color w:val="000000" w:themeColor="text1"/>
              </w:rPr>
              <w:t xml:space="preserve">für die „Lange Nacht der Hausarbeiten“ maximal </w:t>
            </w:r>
            <w:r w:rsidR="000664E1">
              <w:rPr>
                <w:color w:val="000000" w:themeColor="text1"/>
              </w:rPr>
              <w:t>20€</w:t>
            </w:r>
            <w:r w:rsidR="00EF1187">
              <w:rPr>
                <w:color w:val="000000" w:themeColor="text1"/>
              </w:rPr>
              <w:t xml:space="preserve"> aus dem Haushaltsposten „Dankesgeschenke LNDH“</w:t>
            </w:r>
            <w:r w:rsidR="00122A59">
              <w:rPr>
                <w:color w:val="000000" w:themeColor="text1"/>
              </w:rPr>
              <w:t xml:space="preserve"> für Dankesgeschenke auszugeben.</w:t>
            </w:r>
          </w:p>
        </w:tc>
      </w:tr>
      <w:tr w:rsidR="00C04FAE" w:rsidRPr="007F64AC" w14:paraId="5A38B251" w14:textId="77777777">
        <w:tc>
          <w:tcPr>
            <w:tcW w:w="2689" w:type="dxa"/>
          </w:tcPr>
          <w:p w14:paraId="066F7CCF" w14:textId="77777777" w:rsidR="00C04FAE" w:rsidRPr="00D8187D" w:rsidRDefault="00C04FAE">
            <w:pPr>
              <w:pStyle w:val="Standard1"/>
              <w:rPr>
                <w:b/>
                <w:bCs/>
                <w:color w:val="000000" w:themeColor="text1"/>
              </w:rPr>
            </w:pPr>
            <w:r>
              <w:rPr>
                <w:b/>
                <w:bCs/>
                <w:color w:val="000000" w:themeColor="text1"/>
              </w:rPr>
              <w:t>Begründung:</w:t>
            </w:r>
          </w:p>
        </w:tc>
        <w:tc>
          <w:tcPr>
            <w:tcW w:w="6939" w:type="dxa"/>
          </w:tcPr>
          <w:p w14:paraId="7E13D754" w14:textId="74A692DC" w:rsidR="00C04FAE" w:rsidRPr="007F64AC" w:rsidRDefault="00F5744D">
            <w:pPr>
              <w:rPr>
                <w:lang w:bidi="ar-SA"/>
              </w:rPr>
            </w:pPr>
            <w:r w:rsidRPr="00F5744D">
              <w:rPr>
                <w:rFonts w:eastAsia="Times New Roman" w:cs="Times New Roman"/>
                <w:color w:val="000000"/>
                <w:lang w:bidi="ar-SA"/>
              </w:rPr>
              <w:t>Die Lange Nacht der Hausarbeiten richtet sich an Studierende aller Fachsemester. Geboten wird die Möglichkeit, aktuelle Hausarbeiten mit Kommilitoninnen und Kommilitonen zu diskutieren und so neue Impulse für den Schreibprozess zu finden. Hierfür steht auch die Seminarbibliothek bis 22:00 Uhr zur Verfügung. Ergänzt wird dieses Angebot durch mehrere Workshops, die u.a. in die Recherche mit fachspezifischen Datenbanken einführen oder das wissenschaftliche Schreiben mit Word. Dass hierbei auch für das leibliche Wohl gesorgt wird, erachten wir für selbstverständlich. Kosten fallen an für Präsente für die Referierenden der Workshops, und die Verpflegung der Teilnehmenden</w:t>
            </w:r>
            <w:r>
              <w:rPr>
                <w:rFonts w:eastAsia="Times New Roman" w:cs="Times New Roman"/>
                <w:color w:val="000000"/>
                <w:lang w:bidi="ar-SA"/>
              </w:rPr>
              <w:t>.</w:t>
            </w:r>
          </w:p>
        </w:tc>
      </w:tr>
      <w:tr w:rsidR="00C04FAE" w14:paraId="07715FB6" w14:textId="77777777">
        <w:tc>
          <w:tcPr>
            <w:tcW w:w="2689" w:type="dxa"/>
          </w:tcPr>
          <w:p w14:paraId="4C1DB08E" w14:textId="77777777" w:rsidR="00C04FAE" w:rsidRPr="00D8187D" w:rsidRDefault="00C04FAE">
            <w:pPr>
              <w:pStyle w:val="Standard1"/>
              <w:rPr>
                <w:b/>
                <w:bCs/>
                <w:color w:val="000000" w:themeColor="text1"/>
              </w:rPr>
            </w:pPr>
            <w:r>
              <w:rPr>
                <w:b/>
                <w:bCs/>
                <w:color w:val="000000" w:themeColor="text1"/>
              </w:rPr>
              <w:t>Abstimmung:</w:t>
            </w:r>
          </w:p>
        </w:tc>
        <w:tc>
          <w:tcPr>
            <w:tcW w:w="6939" w:type="dxa"/>
          </w:tcPr>
          <w:p w14:paraId="2A0B1D57" w14:textId="63497F7C" w:rsidR="00C04FAE" w:rsidRDefault="00C04FAE">
            <w:pPr>
              <w:pStyle w:val="Standard1"/>
              <w:rPr>
                <w:color w:val="000000" w:themeColor="text1"/>
              </w:rPr>
            </w:pPr>
            <w:r>
              <w:rPr>
                <w:color w:val="000000" w:themeColor="text1"/>
              </w:rPr>
              <w:t>Dafür:</w:t>
            </w:r>
            <w:r w:rsidR="009A252D">
              <w:rPr>
                <w:color w:val="000000" w:themeColor="text1"/>
              </w:rPr>
              <w:t xml:space="preserve"> </w:t>
            </w:r>
            <w:r w:rsidR="00122A59">
              <w:rPr>
                <w:color w:val="000000" w:themeColor="text1"/>
              </w:rPr>
              <w:t>24</w:t>
            </w:r>
            <w:r>
              <w:rPr>
                <w:color w:val="000000" w:themeColor="text1"/>
              </w:rPr>
              <w:t xml:space="preserve"> Dagegen: </w:t>
            </w:r>
            <w:r w:rsidR="003E4EC4">
              <w:rPr>
                <w:color w:val="000000" w:themeColor="text1"/>
              </w:rPr>
              <w:t>0</w:t>
            </w:r>
            <w:r>
              <w:rPr>
                <w:color w:val="000000" w:themeColor="text1"/>
              </w:rPr>
              <w:t xml:space="preserve"> Enthaltungen: </w:t>
            </w:r>
            <w:r w:rsidR="003E4EC4">
              <w:rPr>
                <w:color w:val="000000" w:themeColor="text1"/>
              </w:rPr>
              <w:t>0</w:t>
            </w:r>
          </w:p>
        </w:tc>
      </w:tr>
    </w:tbl>
    <w:p w14:paraId="23717913" w14:textId="77777777" w:rsidR="00C04FAE" w:rsidRDefault="00C04FAE">
      <w:pPr>
        <w:pStyle w:val="Standard1"/>
        <w:rPr>
          <w:smallCaps/>
          <w:color w:val="000000" w:themeColor="text1"/>
          <w:lang w:val="en-US"/>
        </w:rPr>
      </w:pPr>
    </w:p>
    <w:p w14:paraId="1D5AA48A" w14:textId="353FC9F0" w:rsidR="00C04FAE" w:rsidRDefault="00C04FAE" w:rsidP="009F0663">
      <w:pPr>
        <w:pStyle w:val="Standard1"/>
        <w:spacing w:after="240"/>
        <w:rPr>
          <w:smallCaps/>
          <w:color w:val="000000" w:themeColor="text1"/>
        </w:rPr>
      </w:pPr>
      <w:r>
        <w:rPr>
          <w:smallCaps/>
          <w:color w:val="000000" w:themeColor="text1"/>
        </w:rPr>
        <w:t>Top 2.</w:t>
      </w:r>
      <w:r w:rsidR="00AF2176">
        <w:rPr>
          <w:smallCaps/>
          <w:color w:val="000000" w:themeColor="text1"/>
        </w:rPr>
        <w:t>4</w:t>
      </w:r>
      <w:r>
        <w:rPr>
          <w:smallCaps/>
          <w:color w:val="000000" w:themeColor="text1"/>
        </w:rPr>
        <w:t>: Examensfeier Sommersemester</w:t>
      </w:r>
    </w:p>
    <w:p w14:paraId="7BA5A2D7" w14:textId="2B2FF075" w:rsidR="009A252D" w:rsidRPr="00445DA6" w:rsidRDefault="009F0663" w:rsidP="00B5135A">
      <w:pPr>
        <w:pStyle w:val="Standard1"/>
        <w:spacing w:after="240"/>
        <w:rPr>
          <w:smallCaps/>
          <w:color w:val="000000" w:themeColor="text1"/>
        </w:rPr>
      </w:pPr>
      <w:r w:rsidRPr="00445DA6">
        <w:rPr>
          <w:smallCaps/>
          <w:color w:val="000000" w:themeColor="text1"/>
        </w:rPr>
        <w:t>Verpflegung</w:t>
      </w:r>
    </w:p>
    <w:tbl>
      <w:tblPr>
        <w:tblStyle w:val="Tabellenraster"/>
        <w:tblW w:w="0" w:type="auto"/>
        <w:tblLook w:val="04A0" w:firstRow="1" w:lastRow="0" w:firstColumn="1" w:lastColumn="0" w:noHBand="0" w:noVBand="1"/>
      </w:tblPr>
      <w:tblGrid>
        <w:gridCol w:w="2689"/>
        <w:gridCol w:w="6939"/>
      </w:tblGrid>
      <w:tr w:rsidR="009F0663" w:rsidRPr="000B569F" w14:paraId="6E4D5A73" w14:textId="77777777">
        <w:tc>
          <w:tcPr>
            <w:tcW w:w="9628" w:type="dxa"/>
            <w:gridSpan w:val="2"/>
          </w:tcPr>
          <w:p w14:paraId="7868FA0A" w14:textId="5146FD0D" w:rsidR="009F0663" w:rsidRPr="000B569F" w:rsidRDefault="009F0663">
            <w:pPr>
              <w:pStyle w:val="Standard1"/>
              <w:jc w:val="center"/>
              <w:rPr>
                <w:b/>
                <w:bCs/>
                <w:color w:val="000000" w:themeColor="text1"/>
              </w:rPr>
            </w:pPr>
            <w:r>
              <w:rPr>
                <w:b/>
                <w:bCs/>
                <w:color w:val="000000" w:themeColor="text1"/>
              </w:rPr>
              <w:t xml:space="preserve">Conventus Consultum </w:t>
            </w:r>
            <w:r w:rsidR="00D95DB3">
              <w:rPr>
                <w:b/>
                <w:bCs/>
                <w:color w:val="000000" w:themeColor="text1"/>
              </w:rPr>
              <w:t>V</w:t>
            </w:r>
            <w:r w:rsidR="00B91A1F">
              <w:rPr>
                <w:b/>
                <w:bCs/>
                <w:color w:val="000000" w:themeColor="text1"/>
              </w:rPr>
              <w:t>I</w:t>
            </w:r>
          </w:p>
        </w:tc>
      </w:tr>
      <w:tr w:rsidR="009F0663" w14:paraId="5C4BEBF8" w14:textId="77777777">
        <w:tc>
          <w:tcPr>
            <w:tcW w:w="2689" w:type="dxa"/>
          </w:tcPr>
          <w:p w14:paraId="2893E18B" w14:textId="77777777" w:rsidR="009F0663" w:rsidRPr="00D8187D" w:rsidRDefault="009F0663">
            <w:pPr>
              <w:pStyle w:val="Standard1"/>
              <w:rPr>
                <w:b/>
                <w:bCs/>
                <w:color w:val="000000" w:themeColor="text1"/>
              </w:rPr>
            </w:pPr>
            <w:r>
              <w:rPr>
                <w:b/>
                <w:bCs/>
                <w:color w:val="000000" w:themeColor="text1"/>
              </w:rPr>
              <w:t>Haushaltsposten:</w:t>
            </w:r>
          </w:p>
        </w:tc>
        <w:tc>
          <w:tcPr>
            <w:tcW w:w="6939" w:type="dxa"/>
          </w:tcPr>
          <w:p w14:paraId="4C405D66" w14:textId="49CA7CC6" w:rsidR="009F0663" w:rsidRDefault="003A219B">
            <w:pPr>
              <w:pStyle w:val="Standard1"/>
              <w:rPr>
                <w:color w:val="000000" w:themeColor="text1"/>
              </w:rPr>
            </w:pPr>
            <w:r>
              <w:rPr>
                <w:color w:val="000000" w:themeColor="text1"/>
              </w:rPr>
              <w:t>750.216</w:t>
            </w:r>
          </w:p>
        </w:tc>
      </w:tr>
      <w:tr w:rsidR="009F0663" w14:paraId="20FF0F47" w14:textId="77777777">
        <w:tc>
          <w:tcPr>
            <w:tcW w:w="2689" w:type="dxa"/>
          </w:tcPr>
          <w:p w14:paraId="67A861BB" w14:textId="77777777" w:rsidR="009F0663" w:rsidRPr="00D8187D" w:rsidRDefault="009F0663">
            <w:pPr>
              <w:pStyle w:val="Standard1"/>
              <w:rPr>
                <w:b/>
                <w:bCs/>
                <w:color w:val="000000" w:themeColor="text1"/>
              </w:rPr>
            </w:pPr>
            <w:r>
              <w:rPr>
                <w:b/>
                <w:bCs/>
                <w:color w:val="000000" w:themeColor="text1"/>
              </w:rPr>
              <w:t>Beschluss:</w:t>
            </w:r>
          </w:p>
        </w:tc>
        <w:tc>
          <w:tcPr>
            <w:tcW w:w="6939" w:type="dxa"/>
          </w:tcPr>
          <w:p w14:paraId="41BA3E91" w14:textId="39BEB02B" w:rsidR="009F0663" w:rsidRDefault="009F0663">
            <w:pPr>
              <w:pStyle w:val="Standard1"/>
              <w:rPr>
                <w:color w:val="000000" w:themeColor="text1"/>
              </w:rPr>
            </w:pPr>
            <w:r>
              <w:rPr>
                <w:color w:val="000000" w:themeColor="text1"/>
              </w:rPr>
              <w:t>Die Fachschaft beschließt</w:t>
            </w:r>
            <w:r w:rsidR="00D724FD">
              <w:rPr>
                <w:color w:val="000000" w:themeColor="text1"/>
              </w:rPr>
              <w:t xml:space="preserve"> für die Examensfeier maximal </w:t>
            </w:r>
            <w:r w:rsidR="006D7090">
              <w:rPr>
                <w:color w:val="000000" w:themeColor="text1"/>
              </w:rPr>
              <w:t>200€</w:t>
            </w:r>
            <w:r w:rsidR="001F3BF9">
              <w:rPr>
                <w:color w:val="000000" w:themeColor="text1"/>
              </w:rPr>
              <w:t xml:space="preserve"> aus dem Haushaltsposten „Verpflegung Examensfeiern“</w:t>
            </w:r>
            <w:r w:rsidR="00D724FD">
              <w:rPr>
                <w:color w:val="000000" w:themeColor="text1"/>
              </w:rPr>
              <w:t xml:space="preserve"> für die Verpflegung auszugeben.</w:t>
            </w:r>
          </w:p>
        </w:tc>
      </w:tr>
      <w:tr w:rsidR="009F0663" w:rsidRPr="007F64AC" w14:paraId="63F4E1D6" w14:textId="77777777">
        <w:tc>
          <w:tcPr>
            <w:tcW w:w="2689" w:type="dxa"/>
          </w:tcPr>
          <w:p w14:paraId="73F9DF05" w14:textId="77777777" w:rsidR="009F0663" w:rsidRPr="00D8187D" w:rsidRDefault="009F0663">
            <w:pPr>
              <w:pStyle w:val="Standard1"/>
              <w:rPr>
                <w:b/>
                <w:bCs/>
                <w:color w:val="000000" w:themeColor="text1"/>
              </w:rPr>
            </w:pPr>
            <w:r>
              <w:rPr>
                <w:b/>
                <w:bCs/>
                <w:color w:val="000000" w:themeColor="text1"/>
              </w:rPr>
              <w:lastRenderedPageBreak/>
              <w:t>Begründung:</w:t>
            </w:r>
          </w:p>
        </w:tc>
        <w:tc>
          <w:tcPr>
            <w:tcW w:w="6939" w:type="dxa"/>
          </w:tcPr>
          <w:p w14:paraId="53EDC6EA" w14:textId="786B2936" w:rsidR="009F0663" w:rsidRPr="00C75C55" w:rsidRDefault="00C75C55">
            <w:pPr>
              <w:rPr>
                <w:rFonts w:cs="Times New Roman"/>
                <w:lang w:bidi="ar-SA"/>
              </w:rPr>
            </w:pPr>
            <w:r w:rsidRPr="00C75C55">
              <w:rPr>
                <w:rFonts w:eastAsia="Times New Roman" w:cs="Times New Roman"/>
                <w:color w:val="000000"/>
                <w:lang w:bidi="ar-SA"/>
              </w:rPr>
              <w:t>Nach § 65 Abs. 2,2 i.</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Vb. mit § 2 Abs. 1 LHG ("Die Hochschulen [...]fördern die Verbindung zu ihren Absolventinnen und Absolventen") beteiligt sich die Fachschaft an der Durchführung der Examensfeier des Historischen Seminars. Die Examensfeier</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wurde vor einigen Jahren maßgeblich auf Initiative der Fachschaft Geschichte wiedereingeführt, um eine Verabschiedung der AbsolventInnen (B.A./M.A./Lehramt) in einem würdigen Rahmen zu ermöglichen. Im Rahmen der Feierstunde richten VertreterInnen von Lehrenden (SprecherIn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Historischen Seminars), Studierenden (Fachschaftsrat/-</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rätin) und Alumni (SprecherIn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Freundeskreises des Historischen Seminars) Grußworte an die AbsolventInnen und eine herausragende Abschlussarbeit wird vom Verfasser exemplarisch vorgestellt. Im Anschluss findet ein Empfang mit Getränken und Gebäck in der Bel Etage statt. Die Veranstaltung dient neben der Würdigung der AbsolventInnen auch der Aufrechterhaltung ihrer Bindung zum Seminar, der Fachschaft und der</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Alumnivereinigung</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und soll so langfristig auch Netzwerke schaffen, von denen die Studierenden dann wiederum profitieren können. Dies geschieht etwa im Rahmen des Formats „Berufe für HistorikerInnen“,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in dem Alumni</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Historischen Seminars ihr Berufsfeld vorstellen und so Perspektiven auch jenseits „klassischer“ Historikerberufe eröffnen.</w:t>
            </w:r>
          </w:p>
        </w:tc>
      </w:tr>
      <w:tr w:rsidR="009F0663" w14:paraId="05FF982D" w14:textId="77777777">
        <w:tc>
          <w:tcPr>
            <w:tcW w:w="2689" w:type="dxa"/>
          </w:tcPr>
          <w:p w14:paraId="4488BEFC" w14:textId="77777777" w:rsidR="009F0663" w:rsidRPr="00D8187D" w:rsidRDefault="009F0663">
            <w:pPr>
              <w:pStyle w:val="Standard1"/>
              <w:rPr>
                <w:b/>
                <w:bCs/>
                <w:color w:val="000000" w:themeColor="text1"/>
              </w:rPr>
            </w:pPr>
            <w:r>
              <w:rPr>
                <w:b/>
                <w:bCs/>
                <w:color w:val="000000" w:themeColor="text1"/>
              </w:rPr>
              <w:t>Abstimmung:</w:t>
            </w:r>
          </w:p>
        </w:tc>
        <w:tc>
          <w:tcPr>
            <w:tcW w:w="6939" w:type="dxa"/>
          </w:tcPr>
          <w:p w14:paraId="4D13A722" w14:textId="19DB058E" w:rsidR="009F0663" w:rsidRDefault="009F0663">
            <w:pPr>
              <w:pStyle w:val="Standard1"/>
              <w:rPr>
                <w:color w:val="000000" w:themeColor="text1"/>
              </w:rPr>
            </w:pPr>
            <w:r>
              <w:rPr>
                <w:color w:val="000000" w:themeColor="text1"/>
              </w:rPr>
              <w:t xml:space="preserve">Dafür: </w:t>
            </w:r>
            <w:r w:rsidR="00857109">
              <w:rPr>
                <w:color w:val="000000" w:themeColor="text1"/>
              </w:rPr>
              <w:t>24</w:t>
            </w:r>
            <w:r>
              <w:rPr>
                <w:color w:val="000000" w:themeColor="text1"/>
              </w:rPr>
              <w:t xml:space="preserve"> Dagegen: </w:t>
            </w:r>
            <w:r w:rsidR="00857109">
              <w:rPr>
                <w:color w:val="000000" w:themeColor="text1"/>
              </w:rPr>
              <w:t>0</w:t>
            </w:r>
            <w:r>
              <w:rPr>
                <w:color w:val="000000" w:themeColor="text1"/>
              </w:rPr>
              <w:t xml:space="preserve"> Enthaltungen: </w:t>
            </w:r>
            <w:r w:rsidR="00857109">
              <w:rPr>
                <w:color w:val="000000" w:themeColor="text1"/>
              </w:rPr>
              <w:t>0</w:t>
            </w:r>
          </w:p>
        </w:tc>
      </w:tr>
    </w:tbl>
    <w:p w14:paraId="397D9B23" w14:textId="77777777" w:rsidR="009F0663" w:rsidRDefault="009F0663">
      <w:pPr>
        <w:pStyle w:val="Standard1"/>
        <w:rPr>
          <w:smallCaps/>
          <w:color w:val="000000" w:themeColor="text1"/>
          <w:lang w:val="en-US"/>
        </w:rPr>
      </w:pPr>
    </w:p>
    <w:p w14:paraId="4F5E86DF" w14:textId="490BA5C1" w:rsidR="009F0663" w:rsidRPr="00445DA6" w:rsidRDefault="009F0663" w:rsidP="00B5135A">
      <w:pPr>
        <w:pStyle w:val="Standard1"/>
        <w:spacing w:after="240"/>
        <w:rPr>
          <w:smallCaps/>
          <w:color w:val="000000" w:themeColor="text1"/>
        </w:rPr>
      </w:pPr>
      <w:r w:rsidRPr="00445DA6">
        <w:rPr>
          <w:smallCaps/>
          <w:color w:val="000000" w:themeColor="text1"/>
        </w:rPr>
        <w:t>Material</w:t>
      </w:r>
    </w:p>
    <w:tbl>
      <w:tblPr>
        <w:tblStyle w:val="Tabellenraster"/>
        <w:tblW w:w="0" w:type="auto"/>
        <w:tblLook w:val="04A0" w:firstRow="1" w:lastRow="0" w:firstColumn="1" w:lastColumn="0" w:noHBand="0" w:noVBand="1"/>
      </w:tblPr>
      <w:tblGrid>
        <w:gridCol w:w="2689"/>
        <w:gridCol w:w="6939"/>
      </w:tblGrid>
      <w:tr w:rsidR="009F0663" w:rsidRPr="000B569F" w14:paraId="6D21D534" w14:textId="77777777">
        <w:tc>
          <w:tcPr>
            <w:tcW w:w="9628" w:type="dxa"/>
            <w:gridSpan w:val="2"/>
          </w:tcPr>
          <w:p w14:paraId="091E5EA7" w14:textId="06F22045" w:rsidR="009F0663" w:rsidRPr="000B569F" w:rsidRDefault="009F0663">
            <w:pPr>
              <w:pStyle w:val="Standard1"/>
              <w:jc w:val="center"/>
              <w:rPr>
                <w:b/>
                <w:bCs/>
                <w:color w:val="000000" w:themeColor="text1"/>
              </w:rPr>
            </w:pPr>
            <w:r>
              <w:rPr>
                <w:b/>
                <w:bCs/>
                <w:color w:val="000000" w:themeColor="text1"/>
              </w:rPr>
              <w:t xml:space="preserve">Conventus Consultum </w:t>
            </w:r>
            <w:r w:rsidR="00BD23FD">
              <w:rPr>
                <w:b/>
                <w:bCs/>
                <w:color w:val="000000" w:themeColor="text1"/>
              </w:rPr>
              <w:t>VII</w:t>
            </w:r>
          </w:p>
        </w:tc>
      </w:tr>
      <w:tr w:rsidR="009F0663" w14:paraId="07ECC6B9" w14:textId="77777777">
        <w:tc>
          <w:tcPr>
            <w:tcW w:w="2689" w:type="dxa"/>
          </w:tcPr>
          <w:p w14:paraId="45FD0FFF" w14:textId="77777777" w:rsidR="009F0663" w:rsidRPr="00D8187D" w:rsidRDefault="009F0663">
            <w:pPr>
              <w:pStyle w:val="Standard1"/>
              <w:rPr>
                <w:b/>
                <w:bCs/>
                <w:color w:val="000000" w:themeColor="text1"/>
              </w:rPr>
            </w:pPr>
            <w:r>
              <w:rPr>
                <w:b/>
                <w:bCs/>
                <w:color w:val="000000" w:themeColor="text1"/>
              </w:rPr>
              <w:t>Haushaltsposten:</w:t>
            </w:r>
          </w:p>
        </w:tc>
        <w:tc>
          <w:tcPr>
            <w:tcW w:w="6939" w:type="dxa"/>
          </w:tcPr>
          <w:p w14:paraId="185B76E4" w14:textId="343C6A1C" w:rsidR="009F0663" w:rsidRDefault="003A219B">
            <w:pPr>
              <w:pStyle w:val="Standard1"/>
              <w:rPr>
                <w:color w:val="000000" w:themeColor="text1"/>
              </w:rPr>
            </w:pPr>
            <w:r>
              <w:rPr>
                <w:color w:val="000000" w:themeColor="text1"/>
              </w:rPr>
              <w:t>730.216</w:t>
            </w:r>
          </w:p>
        </w:tc>
      </w:tr>
      <w:tr w:rsidR="009F0663" w14:paraId="17A36550" w14:textId="77777777">
        <w:tc>
          <w:tcPr>
            <w:tcW w:w="2689" w:type="dxa"/>
          </w:tcPr>
          <w:p w14:paraId="21905C09" w14:textId="77777777" w:rsidR="009F0663" w:rsidRPr="00D8187D" w:rsidRDefault="009F0663">
            <w:pPr>
              <w:pStyle w:val="Standard1"/>
              <w:rPr>
                <w:b/>
                <w:bCs/>
                <w:color w:val="000000" w:themeColor="text1"/>
              </w:rPr>
            </w:pPr>
            <w:r>
              <w:rPr>
                <w:b/>
                <w:bCs/>
                <w:color w:val="000000" w:themeColor="text1"/>
              </w:rPr>
              <w:t>Beschluss:</w:t>
            </w:r>
          </w:p>
        </w:tc>
        <w:tc>
          <w:tcPr>
            <w:tcW w:w="6939" w:type="dxa"/>
          </w:tcPr>
          <w:p w14:paraId="3A277AEB" w14:textId="2077A587" w:rsidR="009F0663" w:rsidRDefault="009F0663">
            <w:pPr>
              <w:pStyle w:val="Standard1"/>
              <w:rPr>
                <w:color w:val="000000" w:themeColor="text1"/>
              </w:rPr>
            </w:pPr>
            <w:r>
              <w:rPr>
                <w:color w:val="000000" w:themeColor="text1"/>
              </w:rPr>
              <w:t>Die Fachschaft beschließt</w:t>
            </w:r>
            <w:r w:rsidR="00025119">
              <w:rPr>
                <w:color w:val="000000" w:themeColor="text1"/>
              </w:rPr>
              <w:t xml:space="preserve"> für die Examensfeier maximal</w:t>
            </w:r>
            <w:r w:rsidR="006D7090">
              <w:rPr>
                <w:color w:val="000000" w:themeColor="text1"/>
              </w:rPr>
              <w:t xml:space="preserve"> 300€</w:t>
            </w:r>
            <w:r w:rsidR="001F3BF9">
              <w:rPr>
                <w:color w:val="000000" w:themeColor="text1"/>
              </w:rPr>
              <w:t xml:space="preserve"> aus dem Haushaltposten „</w:t>
            </w:r>
            <w:r w:rsidR="00EE6BFD">
              <w:rPr>
                <w:color w:val="000000" w:themeColor="text1"/>
              </w:rPr>
              <w:t>Examensfeiern“</w:t>
            </w:r>
            <w:r w:rsidR="00025119">
              <w:rPr>
                <w:color w:val="000000" w:themeColor="text1"/>
              </w:rPr>
              <w:t xml:space="preserve"> für </w:t>
            </w:r>
            <w:r w:rsidR="00D13156">
              <w:rPr>
                <w:color w:val="000000" w:themeColor="text1"/>
              </w:rPr>
              <w:t>das Mieten von Gläsern</w:t>
            </w:r>
            <w:r w:rsidR="001F75BE">
              <w:rPr>
                <w:color w:val="000000" w:themeColor="text1"/>
              </w:rPr>
              <w:t xml:space="preserve"> auszugeben.</w:t>
            </w:r>
          </w:p>
        </w:tc>
      </w:tr>
      <w:tr w:rsidR="009F0663" w:rsidRPr="007F64AC" w14:paraId="1BBB2169" w14:textId="77777777">
        <w:tc>
          <w:tcPr>
            <w:tcW w:w="2689" w:type="dxa"/>
          </w:tcPr>
          <w:p w14:paraId="72725CAA" w14:textId="77777777" w:rsidR="009F0663" w:rsidRPr="00D8187D" w:rsidRDefault="009F0663">
            <w:pPr>
              <w:pStyle w:val="Standard1"/>
              <w:rPr>
                <w:b/>
                <w:bCs/>
                <w:color w:val="000000" w:themeColor="text1"/>
              </w:rPr>
            </w:pPr>
            <w:r>
              <w:rPr>
                <w:b/>
                <w:bCs/>
                <w:color w:val="000000" w:themeColor="text1"/>
              </w:rPr>
              <w:t>Begründung:</w:t>
            </w:r>
          </w:p>
        </w:tc>
        <w:tc>
          <w:tcPr>
            <w:tcW w:w="6939" w:type="dxa"/>
          </w:tcPr>
          <w:p w14:paraId="2859E536" w14:textId="197C514A" w:rsidR="009F0663" w:rsidRPr="007F64AC" w:rsidRDefault="00C75C55">
            <w:pPr>
              <w:rPr>
                <w:lang w:bidi="ar-SA"/>
              </w:rPr>
            </w:pPr>
            <w:r w:rsidRPr="00C75C55">
              <w:rPr>
                <w:rFonts w:eastAsia="Times New Roman" w:cs="Times New Roman"/>
                <w:color w:val="000000"/>
                <w:lang w:bidi="ar-SA"/>
              </w:rPr>
              <w:t>Nach § 65 Abs. 2,2 i.</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Vb. mit § 2 Abs. 1 LHG ("Die Hochschulen [...]fördern die Verbindung zu ihren Absolventinnen und Absolventen") beteiligt sich die Fachschaft an der Durchführung der Examensfeier des Historischen Seminars. Die Examensfeier</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wurde vor einigen Jahren maßgeblich auf Initiative der Fachschaft Geschichte wiedereingeführt, um eine Verabschiedung der AbsolventInnen (B.A./M.A./Lehramt) in einem würdigen Rahmen zu ermöglichen. Im Rahmen der Feierstunde richten VertreterInnen von Lehrenden (SprecherIn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Historischen Seminars), Studierenden (Fachschaftsrat/-</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rätin) und Alumni (SprecherIn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Freundeskreises des Historischen Seminars) Grußworte an die AbsolventInnen und eine herausragende Abschlussarbeit wird vom Verfasser exemplarisch vorgestellt. Im Anschluss findet ein Empfang mit Getränken und Gebäck in der Bel Etage statt. Die Veranstaltung dient neben der Würdigung der AbsolventInnen auch der Aufrechterhaltung ihrer Bindung zum Seminar, der Fachschaft und der</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Alumnivereinigung</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 xml:space="preserve">und soll so langfristig auch Netzwerke </w:t>
            </w:r>
            <w:r w:rsidRPr="00C75C55">
              <w:rPr>
                <w:rFonts w:eastAsia="Times New Roman" w:cs="Times New Roman"/>
                <w:color w:val="000000"/>
                <w:lang w:bidi="ar-SA"/>
              </w:rPr>
              <w:lastRenderedPageBreak/>
              <w:t>schaffen, von denen die Studierenden dann wiederum profitieren können. Dies geschieht etwa im Rahmen des Formats „Berufe für HistorikerInnen“,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in dem Alumni</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Historischen Seminars ihr Berufsfeld vorstellen und so Perspektiven auch jenseits „klassischer“ Historikerberufe eröffnen.</w:t>
            </w:r>
          </w:p>
        </w:tc>
      </w:tr>
      <w:tr w:rsidR="009F0663" w14:paraId="4802ED1F" w14:textId="77777777">
        <w:tc>
          <w:tcPr>
            <w:tcW w:w="2689" w:type="dxa"/>
          </w:tcPr>
          <w:p w14:paraId="74FD75FC" w14:textId="77777777" w:rsidR="009F0663" w:rsidRPr="00D8187D" w:rsidRDefault="009F0663">
            <w:pPr>
              <w:pStyle w:val="Standard1"/>
              <w:rPr>
                <w:b/>
                <w:bCs/>
                <w:color w:val="000000" w:themeColor="text1"/>
              </w:rPr>
            </w:pPr>
            <w:r>
              <w:rPr>
                <w:b/>
                <w:bCs/>
                <w:color w:val="000000" w:themeColor="text1"/>
              </w:rPr>
              <w:lastRenderedPageBreak/>
              <w:t>Abstimmung:</w:t>
            </w:r>
          </w:p>
        </w:tc>
        <w:tc>
          <w:tcPr>
            <w:tcW w:w="6939" w:type="dxa"/>
          </w:tcPr>
          <w:p w14:paraId="3AA43145" w14:textId="792B52F9" w:rsidR="009F0663" w:rsidRDefault="009F0663">
            <w:pPr>
              <w:pStyle w:val="Standard1"/>
              <w:rPr>
                <w:color w:val="000000" w:themeColor="text1"/>
              </w:rPr>
            </w:pPr>
            <w:r>
              <w:rPr>
                <w:color w:val="000000" w:themeColor="text1"/>
              </w:rPr>
              <w:t xml:space="preserve">Dafür: </w:t>
            </w:r>
            <w:r w:rsidR="00D13156">
              <w:rPr>
                <w:color w:val="000000" w:themeColor="text1"/>
              </w:rPr>
              <w:t>24</w:t>
            </w:r>
            <w:r>
              <w:rPr>
                <w:color w:val="000000" w:themeColor="text1"/>
              </w:rPr>
              <w:t xml:space="preserve"> Dagegen: </w:t>
            </w:r>
            <w:r w:rsidR="00D13156">
              <w:rPr>
                <w:color w:val="000000" w:themeColor="text1"/>
              </w:rPr>
              <w:t>0</w:t>
            </w:r>
            <w:r>
              <w:rPr>
                <w:color w:val="000000" w:themeColor="text1"/>
              </w:rPr>
              <w:t xml:space="preserve"> Enthaltungen: </w:t>
            </w:r>
            <w:r w:rsidR="00D13156">
              <w:rPr>
                <w:color w:val="000000" w:themeColor="text1"/>
              </w:rPr>
              <w:t>0</w:t>
            </w:r>
          </w:p>
        </w:tc>
      </w:tr>
    </w:tbl>
    <w:p w14:paraId="3849FA91" w14:textId="77777777" w:rsidR="009F0663" w:rsidRDefault="009F0663" w:rsidP="009F0663">
      <w:pPr>
        <w:pStyle w:val="Standard1"/>
        <w:spacing w:after="240"/>
        <w:rPr>
          <w:smallCaps/>
          <w:color w:val="000000" w:themeColor="text1"/>
        </w:rPr>
      </w:pPr>
    </w:p>
    <w:p w14:paraId="3966FD8D" w14:textId="178BE4C1" w:rsidR="00C04FAE" w:rsidRDefault="00C04FAE" w:rsidP="009F0663">
      <w:pPr>
        <w:pStyle w:val="Standard1"/>
        <w:spacing w:after="240"/>
        <w:rPr>
          <w:smallCaps/>
          <w:color w:val="000000" w:themeColor="text1"/>
        </w:rPr>
      </w:pPr>
      <w:r>
        <w:rPr>
          <w:smallCaps/>
          <w:color w:val="000000" w:themeColor="text1"/>
        </w:rPr>
        <w:t>Top 2.</w:t>
      </w:r>
      <w:r w:rsidR="00AF2176">
        <w:rPr>
          <w:smallCaps/>
          <w:color w:val="000000" w:themeColor="text1"/>
        </w:rPr>
        <w:t>5</w:t>
      </w:r>
      <w:r>
        <w:rPr>
          <w:smallCaps/>
          <w:color w:val="000000" w:themeColor="text1"/>
        </w:rPr>
        <w:t>: Examensfeier Wintersemester 2024/25</w:t>
      </w:r>
    </w:p>
    <w:p w14:paraId="78D08071" w14:textId="7DF7B48C" w:rsidR="00B5135A" w:rsidRDefault="00B5135A" w:rsidP="009F0663">
      <w:pPr>
        <w:pStyle w:val="Standard1"/>
        <w:spacing w:after="240"/>
        <w:rPr>
          <w:smallCaps/>
          <w:color w:val="000000" w:themeColor="text1"/>
        </w:rPr>
      </w:pPr>
      <w:r>
        <w:rPr>
          <w:smallCaps/>
          <w:color w:val="000000" w:themeColor="text1"/>
        </w:rPr>
        <w:t>Verpflegung</w:t>
      </w:r>
    </w:p>
    <w:tbl>
      <w:tblPr>
        <w:tblStyle w:val="Tabellenraster"/>
        <w:tblW w:w="0" w:type="auto"/>
        <w:tblLook w:val="04A0" w:firstRow="1" w:lastRow="0" w:firstColumn="1" w:lastColumn="0" w:noHBand="0" w:noVBand="1"/>
      </w:tblPr>
      <w:tblGrid>
        <w:gridCol w:w="2689"/>
        <w:gridCol w:w="6939"/>
      </w:tblGrid>
      <w:tr w:rsidR="00B5135A" w:rsidRPr="000B569F" w14:paraId="2E0CE029" w14:textId="77777777">
        <w:tc>
          <w:tcPr>
            <w:tcW w:w="9628" w:type="dxa"/>
            <w:gridSpan w:val="2"/>
          </w:tcPr>
          <w:p w14:paraId="71DC5DF1" w14:textId="198AAC6D" w:rsidR="00B5135A" w:rsidRPr="000B569F" w:rsidRDefault="00B5135A">
            <w:pPr>
              <w:pStyle w:val="Standard1"/>
              <w:jc w:val="center"/>
              <w:rPr>
                <w:b/>
                <w:bCs/>
                <w:color w:val="000000" w:themeColor="text1"/>
              </w:rPr>
            </w:pPr>
            <w:r>
              <w:rPr>
                <w:b/>
                <w:bCs/>
                <w:color w:val="000000" w:themeColor="text1"/>
              </w:rPr>
              <w:t xml:space="preserve">Conventus Consultum </w:t>
            </w:r>
            <w:r w:rsidR="00BD23FD">
              <w:rPr>
                <w:b/>
                <w:bCs/>
                <w:color w:val="000000" w:themeColor="text1"/>
              </w:rPr>
              <w:t>VIII</w:t>
            </w:r>
          </w:p>
        </w:tc>
      </w:tr>
      <w:tr w:rsidR="00B5135A" w14:paraId="59D25D6A" w14:textId="77777777">
        <w:tc>
          <w:tcPr>
            <w:tcW w:w="2689" w:type="dxa"/>
          </w:tcPr>
          <w:p w14:paraId="3F00573E" w14:textId="77777777" w:rsidR="00B5135A" w:rsidRPr="00D8187D" w:rsidRDefault="00B5135A">
            <w:pPr>
              <w:pStyle w:val="Standard1"/>
              <w:rPr>
                <w:b/>
                <w:bCs/>
                <w:color w:val="000000" w:themeColor="text1"/>
              </w:rPr>
            </w:pPr>
            <w:r>
              <w:rPr>
                <w:b/>
                <w:bCs/>
                <w:color w:val="000000" w:themeColor="text1"/>
              </w:rPr>
              <w:t>Haushaltsposten:</w:t>
            </w:r>
          </w:p>
        </w:tc>
        <w:tc>
          <w:tcPr>
            <w:tcW w:w="6939" w:type="dxa"/>
          </w:tcPr>
          <w:p w14:paraId="0B1FB0E8" w14:textId="1B19B757" w:rsidR="00B5135A" w:rsidRDefault="003A219B">
            <w:pPr>
              <w:pStyle w:val="Standard1"/>
              <w:rPr>
                <w:color w:val="000000" w:themeColor="text1"/>
              </w:rPr>
            </w:pPr>
            <w:r>
              <w:rPr>
                <w:color w:val="000000" w:themeColor="text1"/>
              </w:rPr>
              <w:t>750.216</w:t>
            </w:r>
          </w:p>
        </w:tc>
      </w:tr>
      <w:tr w:rsidR="00B5135A" w14:paraId="4E1B967B" w14:textId="77777777">
        <w:tc>
          <w:tcPr>
            <w:tcW w:w="2689" w:type="dxa"/>
          </w:tcPr>
          <w:p w14:paraId="7656A0FE" w14:textId="77777777" w:rsidR="00B5135A" w:rsidRPr="00D8187D" w:rsidRDefault="00B5135A">
            <w:pPr>
              <w:pStyle w:val="Standard1"/>
              <w:rPr>
                <w:b/>
                <w:bCs/>
                <w:color w:val="000000" w:themeColor="text1"/>
              </w:rPr>
            </w:pPr>
            <w:r>
              <w:rPr>
                <w:b/>
                <w:bCs/>
                <w:color w:val="000000" w:themeColor="text1"/>
              </w:rPr>
              <w:t>Beschluss:</w:t>
            </w:r>
          </w:p>
        </w:tc>
        <w:tc>
          <w:tcPr>
            <w:tcW w:w="6939" w:type="dxa"/>
          </w:tcPr>
          <w:p w14:paraId="746B2948" w14:textId="29D6834E" w:rsidR="00B5135A" w:rsidRDefault="00B5135A">
            <w:pPr>
              <w:pStyle w:val="Standard1"/>
              <w:rPr>
                <w:color w:val="000000" w:themeColor="text1"/>
              </w:rPr>
            </w:pPr>
            <w:r>
              <w:rPr>
                <w:color w:val="000000" w:themeColor="text1"/>
              </w:rPr>
              <w:t>Die Fachschaft beschließt</w:t>
            </w:r>
            <w:r w:rsidR="00D13156">
              <w:rPr>
                <w:color w:val="000000" w:themeColor="text1"/>
              </w:rPr>
              <w:t xml:space="preserve"> für die Examensfeier maximal</w:t>
            </w:r>
            <w:r w:rsidR="008B1C75">
              <w:rPr>
                <w:color w:val="000000" w:themeColor="text1"/>
              </w:rPr>
              <w:t xml:space="preserve"> </w:t>
            </w:r>
            <w:r w:rsidR="00C24535">
              <w:rPr>
                <w:color w:val="000000" w:themeColor="text1"/>
              </w:rPr>
              <w:t>400€</w:t>
            </w:r>
            <w:r w:rsidR="00EE6BFD">
              <w:rPr>
                <w:color w:val="000000" w:themeColor="text1"/>
              </w:rPr>
              <w:t xml:space="preserve"> aus dem Haushaltsposten „Verpflegung Examensfeiern“</w:t>
            </w:r>
            <w:r w:rsidR="00D13156">
              <w:rPr>
                <w:color w:val="000000" w:themeColor="text1"/>
              </w:rPr>
              <w:t xml:space="preserve"> für die Verpflegung auszugeben.</w:t>
            </w:r>
          </w:p>
        </w:tc>
      </w:tr>
      <w:tr w:rsidR="00B5135A" w:rsidRPr="007F64AC" w14:paraId="7DD9EEF7" w14:textId="77777777">
        <w:tc>
          <w:tcPr>
            <w:tcW w:w="2689" w:type="dxa"/>
          </w:tcPr>
          <w:p w14:paraId="1368D91C" w14:textId="77777777" w:rsidR="00B5135A" w:rsidRPr="00D8187D" w:rsidRDefault="00B5135A">
            <w:pPr>
              <w:pStyle w:val="Standard1"/>
              <w:rPr>
                <w:b/>
                <w:bCs/>
                <w:color w:val="000000" w:themeColor="text1"/>
              </w:rPr>
            </w:pPr>
            <w:r>
              <w:rPr>
                <w:b/>
                <w:bCs/>
                <w:color w:val="000000" w:themeColor="text1"/>
              </w:rPr>
              <w:t>Begründung:</w:t>
            </w:r>
          </w:p>
        </w:tc>
        <w:tc>
          <w:tcPr>
            <w:tcW w:w="6939" w:type="dxa"/>
          </w:tcPr>
          <w:p w14:paraId="385DB448" w14:textId="60193595" w:rsidR="00B5135A" w:rsidRPr="007F64AC" w:rsidRDefault="00C75C55">
            <w:pPr>
              <w:rPr>
                <w:lang w:bidi="ar-SA"/>
              </w:rPr>
            </w:pPr>
            <w:r w:rsidRPr="00C75C55">
              <w:rPr>
                <w:rFonts w:eastAsia="Times New Roman" w:cs="Times New Roman"/>
                <w:color w:val="000000"/>
                <w:lang w:bidi="ar-SA"/>
              </w:rPr>
              <w:t>Nach § 65 Abs. 2,2 i.</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Vb. mit § 2 Abs. 1 LHG ("Die Hochschulen [...]fördern die Verbindung zu ihren Absolventinnen und Absolventen") beteiligt sich die Fachschaft an der Durchführung der Examensfeier des Historischen Seminars. Die Examensfeier</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wurde vor einigen Jahren maßgeblich auf Initiative der Fachschaft Geschichte wiedereingeführt, um eine Verabschiedung der AbsolventInnen (B.A./M.A./Lehramt) in einem würdigen Rahmen zu ermöglichen. Im Rahmen der Feierstunde richten VertreterInnen von Lehrenden (SprecherIn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Historischen Seminars), Studierenden (Fachschaftsrat/-</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rätin) und Alumni (SprecherIn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Freundeskreises des Historischen Seminars) Grußworte an die AbsolventInnen und eine herausragende Abschlussarbeit wird vom Verfasser exemplarisch vorgestellt. Im Anschluss findet ein Empfang mit Getränken und Gebäck in der Bel Etage statt. Die Veranstaltung dient neben der Würdigung der AbsolventInnen auch der Aufrechterhaltung ihrer Bindung zum Seminar, der Fachschaft und der</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Alumnivereinigung</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und soll so langfristig auch Netzwerke schaffen, von denen die Studierenden dann wiederum profitieren können. Dies geschieht etwa im Rahmen des Formats „Berufe für HistorikerInnen“,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in dem Alumni</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Historischen Seminars ihr Berufsfeld vorstellen und so Perspektiven auch jenseits „klassischer“ Historikerberufe eröffnen.</w:t>
            </w:r>
          </w:p>
        </w:tc>
      </w:tr>
      <w:tr w:rsidR="00B5135A" w14:paraId="5F4AF7DB" w14:textId="77777777">
        <w:tc>
          <w:tcPr>
            <w:tcW w:w="2689" w:type="dxa"/>
          </w:tcPr>
          <w:p w14:paraId="2CB17E81" w14:textId="77777777" w:rsidR="00B5135A" w:rsidRPr="00D8187D" w:rsidRDefault="00B5135A">
            <w:pPr>
              <w:pStyle w:val="Standard1"/>
              <w:rPr>
                <w:b/>
                <w:bCs/>
                <w:color w:val="000000" w:themeColor="text1"/>
              </w:rPr>
            </w:pPr>
            <w:r>
              <w:rPr>
                <w:b/>
                <w:bCs/>
                <w:color w:val="000000" w:themeColor="text1"/>
              </w:rPr>
              <w:t>Abstimmung:</w:t>
            </w:r>
          </w:p>
        </w:tc>
        <w:tc>
          <w:tcPr>
            <w:tcW w:w="6939" w:type="dxa"/>
          </w:tcPr>
          <w:p w14:paraId="304EEF9C" w14:textId="1E34D13D" w:rsidR="00B5135A" w:rsidRDefault="00B5135A">
            <w:pPr>
              <w:pStyle w:val="Standard1"/>
              <w:rPr>
                <w:color w:val="000000" w:themeColor="text1"/>
              </w:rPr>
            </w:pPr>
            <w:r>
              <w:rPr>
                <w:color w:val="000000" w:themeColor="text1"/>
              </w:rPr>
              <w:t xml:space="preserve">Dafür: </w:t>
            </w:r>
            <w:r w:rsidR="00BF774A">
              <w:rPr>
                <w:color w:val="000000" w:themeColor="text1"/>
              </w:rPr>
              <w:t>24</w:t>
            </w:r>
            <w:r>
              <w:rPr>
                <w:color w:val="000000" w:themeColor="text1"/>
              </w:rPr>
              <w:t xml:space="preserve"> Dagegen: </w:t>
            </w:r>
            <w:r w:rsidR="00BF774A">
              <w:rPr>
                <w:color w:val="000000" w:themeColor="text1"/>
              </w:rPr>
              <w:t>0</w:t>
            </w:r>
            <w:r>
              <w:rPr>
                <w:color w:val="000000" w:themeColor="text1"/>
              </w:rPr>
              <w:t xml:space="preserve"> Enthaltungen: </w:t>
            </w:r>
            <w:r w:rsidR="00BF774A">
              <w:rPr>
                <w:color w:val="000000" w:themeColor="text1"/>
              </w:rPr>
              <w:t>0</w:t>
            </w:r>
          </w:p>
        </w:tc>
      </w:tr>
    </w:tbl>
    <w:p w14:paraId="5A1371A3" w14:textId="77777777" w:rsidR="00B5135A" w:rsidRDefault="00B5135A">
      <w:pPr>
        <w:pStyle w:val="Standard1"/>
        <w:rPr>
          <w:smallCaps/>
          <w:color w:val="000000" w:themeColor="text1"/>
          <w:lang w:val="en-US"/>
        </w:rPr>
      </w:pPr>
    </w:p>
    <w:p w14:paraId="7A46C76E" w14:textId="05D7AF0B" w:rsidR="00B5135A" w:rsidRDefault="007D1D87" w:rsidP="009F0663">
      <w:pPr>
        <w:pStyle w:val="Standard1"/>
        <w:spacing w:after="240"/>
        <w:rPr>
          <w:smallCaps/>
          <w:color w:val="000000" w:themeColor="text1"/>
        </w:rPr>
      </w:pPr>
      <w:r>
        <w:rPr>
          <w:smallCaps/>
          <w:color w:val="000000" w:themeColor="text1"/>
        </w:rPr>
        <w:t>Material</w:t>
      </w:r>
    </w:p>
    <w:tbl>
      <w:tblPr>
        <w:tblStyle w:val="Tabellenraster"/>
        <w:tblW w:w="0" w:type="auto"/>
        <w:tblLook w:val="04A0" w:firstRow="1" w:lastRow="0" w:firstColumn="1" w:lastColumn="0" w:noHBand="0" w:noVBand="1"/>
      </w:tblPr>
      <w:tblGrid>
        <w:gridCol w:w="2689"/>
        <w:gridCol w:w="6939"/>
      </w:tblGrid>
      <w:tr w:rsidR="007D1D87" w:rsidRPr="000B569F" w14:paraId="44BED3F9" w14:textId="77777777">
        <w:tc>
          <w:tcPr>
            <w:tcW w:w="9628" w:type="dxa"/>
            <w:gridSpan w:val="2"/>
          </w:tcPr>
          <w:p w14:paraId="6884ABC7" w14:textId="3FB82797" w:rsidR="007D1D87" w:rsidRPr="000B569F" w:rsidRDefault="007D1D87">
            <w:pPr>
              <w:pStyle w:val="Standard1"/>
              <w:jc w:val="center"/>
              <w:rPr>
                <w:b/>
                <w:bCs/>
                <w:color w:val="000000" w:themeColor="text1"/>
              </w:rPr>
            </w:pPr>
            <w:r>
              <w:rPr>
                <w:b/>
                <w:bCs/>
                <w:color w:val="000000" w:themeColor="text1"/>
              </w:rPr>
              <w:t xml:space="preserve">Conventus Consultum </w:t>
            </w:r>
            <w:r w:rsidR="00BD23FD">
              <w:rPr>
                <w:b/>
                <w:bCs/>
                <w:color w:val="000000" w:themeColor="text1"/>
              </w:rPr>
              <w:t>IX</w:t>
            </w:r>
          </w:p>
        </w:tc>
      </w:tr>
      <w:tr w:rsidR="007D1D87" w14:paraId="46CCBB31" w14:textId="77777777">
        <w:tc>
          <w:tcPr>
            <w:tcW w:w="2689" w:type="dxa"/>
          </w:tcPr>
          <w:p w14:paraId="67D6D9C3" w14:textId="77777777" w:rsidR="007D1D87" w:rsidRPr="00D8187D" w:rsidRDefault="007D1D87">
            <w:pPr>
              <w:pStyle w:val="Standard1"/>
              <w:rPr>
                <w:b/>
                <w:bCs/>
                <w:color w:val="000000" w:themeColor="text1"/>
              </w:rPr>
            </w:pPr>
            <w:r>
              <w:rPr>
                <w:b/>
                <w:bCs/>
                <w:color w:val="000000" w:themeColor="text1"/>
              </w:rPr>
              <w:t>Haushaltsposten:</w:t>
            </w:r>
          </w:p>
        </w:tc>
        <w:tc>
          <w:tcPr>
            <w:tcW w:w="6939" w:type="dxa"/>
          </w:tcPr>
          <w:p w14:paraId="386CF3AB" w14:textId="348C49BE" w:rsidR="007D1D87" w:rsidRDefault="00F945FD">
            <w:pPr>
              <w:pStyle w:val="Standard1"/>
              <w:rPr>
                <w:color w:val="000000" w:themeColor="text1"/>
              </w:rPr>
            </w:pPr>
            <w:r>
              <w:rPr>
                <w:color w:val="000000" w:themeColor="text1"/>
              </w:rPr>
              <w:t>730.216</w:t>
            </w:r>
          </w:p>
        </w:tc>
      </w:tr>
      <w:tr w:rsidR="007D1D87" w14:paraId="43BB10CB" w14:textId="77777777">
        <w:tc>
          <w:tcPr>
            <w:tcW w:w="2689" w:type="dxa"/>
          </w:tcPr>
          <w:p w14:paraId="373618FF" w14:textId="77777777" w:rsidR="007D1D87" w:rsidRPr="00D8187D" w:rsidRDefault="007D1D87">
            <w:pPr>
              <w:pStyle w:val="Standard1"/>
              <w:rPr>
                <w:b/>
                <w:bCs/>
                <w:color w:val="000000" w:themeColor="text1"/>
              </w:rPr>
            </w:pPr>
            <w:r>
              <w:rPr>
                <w:b/>
                <w:bCs/>
                <w:color w:val="000000" w:themeColor="text1"/>
              </w:rPr>
              <w:t>Beschluss:</w:t>
            </w:r>
          </w:p>
        </w:tc>
        <w:tc>
          <w:tcPr>
            <w:tcW w:w="6939" w:type="dxa"/>
          </w:tcPr>
          <w:p w14:paraId="3169D271" w14:textId="3FC817A7" w:rsidR="007D1D87" w:rsidRDefault="007D1D87">
            <w:pPr>
              <w:pStyle w:val="Standard1"/>
              <w:rPr>
                <w:color w:val="000000" w:themeColor="text1"/>
              </w:rPr>
            </w:pPr>
            <w:r>
              <w:rPr>
                <w:color w:val="000000" w:themeColor="text1"/>
              </w:rPr>
              <w:t>Die Fachschaft beschließt</w:t>
            </w:r>
            <w:r w:rsidR="00C24535">
              <w:rPr>
                <w:color w:val="000000" w:themeColor="text1"/>
              </w:rPr>
              <w:t xml:space="preserve"> </w:t>
            </w:r>
            <w:r w:rsidR="0061330E">
              <w:rPr>
                <w:color w:val="000000" w:themeColor="text1"/>
              </w:rPr>
              <w:t>für die Examensfeier maximal</w:t>
            </w:r>
            <w:r w:rsidR="00EE6BFD">
              <w:rPr>
                <w:color w:val="000000" w:themeColor="text1"/>
              </w:rPr>
              <w:t xml:space="preserve"> </w:t>
            </w:r>
            <w:r w:rsidR="00C24535">
              <w:rPr>
                <w:color w:val="000000" w:themeColor="text1"/>
              </w:rPr>
              <w:t>100€</w:t>
            </w:r>
            <w:r w:rsidR="00EE6BFD">
              <w:rPr>
                <w:color w:val="000000" w:themeColor="text1"/>
              </w:rPr>
              <w:t xml:space="preserve"> aus dem Haushaltsposten „Examensfeiern“</w:t>
            </w:r>
            <w:r w:rsidR="0061330E">
              <w:rPr>
                <w:color w:val="000000" w:themeColor="text1"/>
              </w:rPr>
              <w:t xml:space="preserve"> für die Dekoration</w:t>
            </w:r>
            <w:r w:rsidR="00467D57">
              <w:rPr>
                <w:color w:val="000000" w:themeColor="text1"/>
              </w:rPr>
              <w:t>, Tischdecken und Servietten, sowie für die Reinigung von Gläsern auszugeben.</w:t>
            </w:r>
          </w:p>
        </w:tc>
      </w:tr>
      <w:tr w:rsidR="007D1D87" w:rsidRPr="007F64AC" w14:paraId="3529F474" w14:textId="77777777">
        <w:tc>
          <w:tcPr>
            <w:tcW w:w="2689" w:type="dxa"/>
          </w:tcPr>
          <w:p w14:paraId="7A800A1E" w14:textId="77777777" w:rsidR="007D1D87" w:rsidRPr="00D8187D" w:rsidRDefault="007D1D87">
            <w:pPr>
              <w:pStyle w:val="Standard1"/>
              <w:rPr>
                <w:b/>
                <w:bCs/>
                <w:color w:val="000000" w:themeColor="text1"/>
              </w:rPr>
            </w:pPr>
            <w:r>
              <w:rPr>
                <w:b/>
                <w:bCs/>
                <w:color w:val="000000" w:themeColor="text1"/>
              </w:rPr>
              <w:lastRenderedPageBreak/>
              <w:t>Begründung:</w:t>
            </w:r>
          </w:p>
        </w:tc>
        <w:tc>
          <w:tcPr>
            <w:tcW w:w="6939" w:type="dxa"/>
          </w:tcPr>
          <w:p w14:paraId="1D1120F4" w14:textId="6ED8BFDF" w:rsidR="007D1D87" w:rsidRPr="007F64AC" w:rsidRDefault="00C75C55">
            <w:pPr>
              <w:rPr>
                <w:lang w:bidi="ar-SA"/>
              </w:rPr>
            </w:pPr>
            <w:r w:rsidRPr="00C75C55">
              <w:rPr>
                <w:rFonts w:eastAsia="Times New Roman" w:cs="Times New Roman"/>
                <w:color w:val="000000"/>
                <w:lang w:bidi="ar-SA"/>
              </w:rPr>
              <w:t>Nach § 65 Abs. 2,2 i.</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Vb. mit § 2 Abs. 1 LHG ("Die Hochschulen [...]fördern die Verbindung zu ihren Absolventinnen und Absolventen") beteiligt sich die Fachschaft an der Durchführung der Examensfeier des Historischen Seminars. Die Examensfeier</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wurde vor einigen Jahren maßgeblich auf Initiative der Fachschaft Geschichte wiedereingeführt, um eine Verabschiedung der AbsolventInnen (B.A./M.A./Lehramt) in einem würdigen Rahmen zu ermöglichen. Im Rahmen der Feierstunde richten VertreterInnen von Lehrenden (SprecherIn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Historischen Seminars), Studierenden (Fachschaftsrat/-</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rätin) und Alumni (SprecherIn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Freundeskreises des Historischen Seminars) Grußworte an die AbsolventInnen und eine herausragende Abschlussarbeit wird vom Verfasser exemplarisch vorgestellt. Im Anschluss findet ein Empfang mit Getränken und Gebäck in der Bel Etage statt. Die Veranstaltung dient neben der Würdigung der AbsolventInnen auch der Aufrechterhaltung ihrer Bindung zum Seminar, der Fachschaft und der</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Alumnivereinigung</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und soll so langfristig auch Netzwerke schaffen, von denen die Studierenden dann wiederum profitieren können. Dies geschieht etwa im Rahmen des Formats „Berufe für HistorikerInnen“,</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in dem Alumni</w:t>
            </w:r>
            <w:r w:rsidRPr="00C75C55">
              <w:rPr>
                <w:rStyle w:val="apple-converted-space"/>
                <w:rFonts w:eastAsia="Times New Roman" w:cs="Times New Roman"/>
                <w:color w:val="000000"/>
                <w:lang w:bidi="ar-SA"/>
              </w:rPr>
              <w:t> </w:t>
            </w:r>
            <w:r w:rsidRPr="00C75C55">
              <w:rPr>
                <w:rFonts w:eastAsia="Times New Roman" w:cs="Times New Roman"/>
                <w:color w:val="000000"/>
                <w:lang w:bidi="ar-SA"/>
              </w:rPr>
              <w:t>des Historischen Seminars ihr Berufsfeld vorstellen und so Perspektiven auch jenseits „klassischer“ Historikerberufe eröffnen.</w:t>
            </w:r>
          </w:p>
        </w:tc>
      </w:tr>
      <w:tr w:rsidR="007D1D87" w14:paraId="55EC6C63" w14:textId="77777777">
        <w:tc>
          <w:tcPr>
            <w:tcW w:w="2689" w:type="dxa"/>
          </w:tcPr>
          <w:p w14:paraId="2593C861" w14:textId="77777777" w:rsidR="007D1D87" w:rsidRPr="00D8187D" w:rsidRDefault="007D1D87">
            <w:pPr>
              <w:pStyle w:val="Standard1"/>
              <w:rPr>
                <w:b/>
                <w:bCs/>
                <w:color w:val="000000" w:themeColor="text1"/>
              </w:rPr>
            </w:pPr>
            <w:r>
              <w:rPr>
                <w:b/>
                <w:bCs/>
                <w:color w:val="000000" w:themeColor="text1"/>
              </w:rPr>
              <w:t>Abstimmung:</w:t>
            </w:r>
          </w:p>
        </w:tc>
        <w:tc>
          <w:tcPr>
            <w:tcW w:w="6939" w:type="dxa"/>
          </w:tcPr>
          <w:p w14:paraId="317AFA98" w14:textId="6B371AA4" w:rsidR="007D1D87" w:rsidRDefault="007D1D87">
            <w:pPr>
              <w:pStyle w:val="Standard1"/>
              <w:rPr>
                <w:color w:val="000000" w:themeColor="text1"/>
              </w:rPr>
            </w:pPr>
            <w:r>
              <w:rPr>
                <w:color w:val="000000" w:themeColor="text1"/>
              </w:rPr>
              <w:t xml:space="preserve">Dafür: </w:t>
            </w:r>
            <w:r w:rsidR="00BB386B">
              <w:rPr>
                <w:color w:val="000000" w:themeColor="text1"/>
              </w:rPr>
              <w:t>24</w:t>
            </w:r>
            <w:r>
              <w:rPr>
                <w:color w:val="000000" w:themeColor="text1"/>
              </w:rPr>
              <w:t xml:space="preserve"> Dagegen: </w:t>
            </w:r>
            <w:r w:rsidR="00BB386B">
              <w:rPr>
                <w:color w:val="000000" w:themeColor="text1"/>
              </w:rPr>
              <w:t>0</w:t>
            </w:r>
            <w:r>
              <w:rPr>
                <w:color w:val="000000" w:themeColor="text1"/>
              </w:rPr>
              <w:t xml:space="preserve"> Enthaltungen: </w:t>
            </w:r>
            <w:r w:rsidR="00BB386B">
              <w:rPr>
                <w:color w:val="000000" w:themeColor="text1"/>
              </w:rPr>
              <w:t>0</w:t>
            </w:r>
          </w:p>
        </w:tc>
      </w:tr>
    </w:tbl>
    <w:p w14:paraId="72DECDA8" w14:textId="77777777" w:rsidR="007D1D87" w:rsidRDefault="007D1D87" w:rsidP="009F0663">
      <w:pPr>
        <w:pStyle w:val="Standard1"/>
        <w:spacing w:after="240"/>
        <w:rPr>
          <w:smallCaps/>
          <w:color w:val="000000" w:themeColor="text1"/>
        </w:rPr>
      </w:pPr>
    </w:p>
    <w:p w14:paraId="61A1FE66" w14:textId="770E03BA" w:rsidR="00E71B48" w:rsidRDefault="00C04FAE" w:rsidP="009F0663">
      <w:pPr>
        <w:pStyle w:val="Standard1"/>
        <w:spacing w:after="240"/>
        <w:rPr>
          <w:smallCaps/>
          <w:color w:val="000000" w:themeColor="text1"/>
        </w:rPr>
      </w:pPr>
      <w:r>
        <w:rPr>
          <w:smallCaps/>
          <w:color w:val="000000" w:themeColor="text1"/>
        </w:rPr>
        <w:t>Top 2.</w:t>
      </w:r>
      <w:r w:rsidR="00AB02AA">
        <w:rPr>
          <w:smallCaps/>
          <w:color w:val="000000" w:themeColor="text1"/>
        </w:rPr>
        <w:t>6</w:t>
      </w:r>
      <w:r>
        <w:rPr>
          <w:smallCaps/>
          <w:color w:val="000000" w:themeColor="text1"/>
        </w:rPr>
        <w:t>: PubQuiz Sommersemester 2024</w:t>
      </w:r>
    </w:p>
    <w:p w14:paraId="2D9537DF" w14:textId="061D44A1" w:rsidR="00124044" w:rsidRPr="00CE73A5" w:rsidRDefault="00124044" w:rsidP="009F0663">
      <w:pPr>
        <w:pStyle w:val="Standard1"/>
        <w:spacing w:after="240"/>
        <w:rPr>
          <w:smallCaps/>
          <w:color w:val="000000" w:themeColor="text1"/>
        </w:rPr>
      </w:pPr>
      <w:r w:rsidRPr="00CE73A5">
        <w:rPr>
          <w:smallCaps/>
          <w:color w:val="000000" w:themeColor="text1"/>
        </w:rPr>
        <w:t>Preise</w:t>
      </w:r>
    </w:p>
    <w:tbl>
      <w:tblPr>
        <w:tblStyle w:val="Tabellenraster"/>
        <w:tblW w:w="0" w:type="auto"/>
        <w:tblLook w:val="04A0" w:firstRow="1" w:lastRow="0" w:firstColumn="1" w:lastColumn="0" w:noHBand="0" w:noVBand="1"/>
      </w:tblPr>
      <w:tblGrid>
        <w:gridCol w:w="2689"/>
        <w:gridCol w:w="6939"/>
      </w:tblGrid>
      <w:tr w:rsidR="007D1D87" w:rsidRPr="000B569F" w14:paraId="303072FD" w14:textId="77777777">
        <w:tc>
          <w:tcPr>
            <w:tcW w:w="9628" w:type="dxa"/>
            <w:gridSpan w:val="2"/>
          </w:tcPr>
          <w:p w14:paraId="2BB74074" w14:textId="4E9445D7" w:rsidR="007D1D87" w:rsidRPr="000B569F" w:rsidRDefault="007D1D87">
            <w:pPr>
              <w:pStyle w:val="Standard1"/>
              <w:jc w:val="center"/>
              <w:rPr>
                <w:b/>
                <w:bCs/>
                <w:color w:val="000000" w:themeColor="text1"/>
              </w:rPr>
            </w:pPr>
            <w:r>
              <w:rPr>
                <w:b/>
                <w:bCs/>
                <w:color w:val="000000" w:themeColor="text1"/>
              </w:rPr>
              <w:t xml:space="preserve">Conventus Consultum </w:t>
            </w:r>
            <w:r w:rsidR="00B91A1F">
              <w:rPr>
                <w:b/>
                <w:bCs/>
                <w:color w:val="000000" w:themeColor="text1"/>
              </w:rPr>
              <w:t>X</w:t>
            </w:r>
          </w:p>
        </w:tc>
      </w:tr>
      <w:tr w:rsidR="007D1D87" w14:paraId="1017272C" w14:textId="77777777">
        <w:tc>
          <w:tcPr>
            <w:tcW w:w="2689" w:type="dxa"/>
          </w:tcPr>
          <w:p w14:paraId="4DB82D60" w14:textId="77777777" w:rsidR="007D1D87" w:rsidRPr="00D8187D" w:rsidRDefault="007D1D87">
            <w:pPr>
              <w:pStyle w:val="Standard1"/>
              <w:rPr>
                <w:b/>
                <w:bCs/>
                <w:color w:val="000000" w:themeColor="text1"/>
              </w:rPr>
            </w:pPr>
            <w:r>
              <w:rPr>
                <w:b/>
                <w:bCs/>
                <w:color w:val="000000" w:themeColor="text1"/>
              </w:rPr>
              <w:t>Haushaltsposten:</w:t>
            </w:r>
          </w:p>
        </w:tc>
        <w:tc>
          <w:tcPr>
            <w:tcW w:w="6939" w:type="dxa"/>
          </w:tcPr>
          <w:p w14:paraId="2DB19112" w14:textId="675BDA9D" w:rsidR="007D1D87" w:rsidRDefault="0015472D">
            <w:pPr>
              <w:pStyle w:val="Standard1"/>
              <w:rPr>
                <w:color w:val="000000" w:themeColor="text1"/>
              </w:rPr>
            </w:pPr>
            <w:r>
              <w:rPr>
                <w:color w:val="000000" w:themeColor="text1"/>
              </w:rPr>
              <w:t>740.216</w:t>
            </w:r>
          </w:p>
        </w:tc>
      </w:tr>
      <w:tr w:rsidR="007D1D87" w14:paraId="00F8013A" w14:textId="77777777">
        <w:tc>
          <w:tcPr>
            <w:tcW w:w="2689" w:type="dxa"/>
          </w:tcPr>
          <w:p w14:paraId="63468F56" w14:textId="77777777" w:rsidR="007D1D87" w:rsidRPr="00D8187D" w:rsidRDefault="007D1D87">
            <w:pPr>
              <w:pStyle w:val="Standard1"/>
              <w:rPr>
                <w:b/>
                <w:bCs/>
                <w:color w:val="000000" w:themeColor="text1"/>
              </w:rPr>
            </w:pPr>
            <w:r>
              <w:rPr>
                <w:b/>
                <w:bCs/>
                <w:color w:val="000000" w:themeColor="text1"/>
              </w:rPr>
              <w:t>Beschluss:</w:t>
            </w:r>
          </w:p>
        </w:tc>
        <w:tc>
          <w:tcPr>
            <w:tcW w:w="6939" w:type="dxa"/>
          </w:tcPr>
          <w:p w14:paraId="24F5B39B" w14:textId="1D696E82" w:rsidR="007D1D87" w:rsidRDefault="007D1D87">
            <w:pPr>
              <w:pStyle w:val="Standard1"/>
              <w:rPr>
                <w:color w:val="000000" w:themeColor="text1"/>
              </w:rPr>
            </w:pPr>
            <w:r>
              <w:rPr>
                <w:color w:val="000000" w:themeColor="text1"/>
              </w:rPr>
              <w:t>Die Fachschaft beschließt</w:t>
            </w:r>
            <w:r w:rsidR="00E05235">
              <w:rPr>
                <w:color w:val="000000" w:themeColor="text1"/>
              </w:rPr>
              <w:t xml:space="preserve"> </w:t>
            </w:r>
            <w:r w:rsidR="00CE73A5">
              <w:rPr>
                <w:color w:val="000000" w:themeColor="text1"/>
              </w:rPr>
              <w:t xml:space="preserve">für das PubQuiz im Sommersemester 2024 maximal </w:t>
            </w:r>
            <w:r w:rsidR="00E05235">
              <w:rPr>
                <w:color w:val="000000" w:themeColor="text1"/>
              </w:rPr>
              <w:t>25€</w:t>
            </w:r>
            <w:r w:rsidR="0015472D">
              <w:rPr>
                <w:color w:val="000000" w:themeColor="text1"/>
              </w:rPr>
              <w:t xml:space="preserve"> aus dem Haushaltsposten „Pub Quiz“</w:t>
            </w:r>
            <w:r w:rsidR="00CE73A5">
              <w:rPr>
                <w:color w:val="000000" w:themeColor="text1"/>
              </w:rPr>
              <w:t xml:space="preserve"> für Gewinnerteampreise auszugeben.</w:t>
            </w:r>
          </w:p>
        </w:tc>
      </w:tr>
      <w:tr w:rsidR="007D1D87" w:rsidRPr="007F64AC" w14:paraId="636918A6" w14:textId="77777777">
        <w:tc>
          <w:tcPr>
            <w:tcW w:w="2689" w:type="dxa"/>
          </w:tcPr>
          <w:p w14:paraId="4553BF39" w14:textId="77777777" w:rsidR="007D1D87" w:rsidRPr="00D8187D" w:rsidRDefault="007D1D87">
            <w:pPr>
              <w:pStyle w:val="Standard1"/>
              <w:rPr>
                <w:b/>
                <w:bCs/>
                <w:color w:val="000000" w:themeColor="text1"/>
              </w:rPr>
            </w:pPr>
            <w:r>
              <w:rPr>
                <w:b/>
                <w:bCs/>
                <w:color w:val="000000" w:themeColor="text1"/>
              </w:rPr>
              <w:t>Begründung:</w:t>
            </w:r>
          </w:p>
        </w:tc>
        <w:tc>
          <w:tcPr>
            <w:tcW w:w="6939" w:type="dxa"/>
          </w:tcPr>
          <w:p w14:paraId="29534C1D" w14:textId="77777777" w:rsidR="00940D2E" w:rsidRDefault="00940D2E" w:rsidP="00940D2E">
            <w:pPr>
              <w:rPr>
                <w:lang w:bidi="ar-SA"/>
              </w:rPr>
            </w:pPr>
            <w:r>
              <w:rPr>
                <w:lang w:bidi="ar-SA"/>
              </w:rPr>
              <w:t xml:space="preserve">Im Sinne von § 65 Abs. 2, 1 und 4 LHG ermöglicht die Fachschaft im </w:t>
            </w:r>
          </w:p>
          <w:p w14:paraId="7B9BC3E2" w14:textId="77777777" w:rsidR="00940D2E" w:rsidRDefault="00940D2E" w:rsidP="00940D2E">
            <w:pPr>
              <w:rPr>
                <w:lang w:bidi="ar-SA"/>
              </w:rPr>
            </w:pPr>
            <w:r>
              <w:rPr>
                <w:lang w:bidi="ar-SA"/>
              </w:rPr>
              <w:t xml:space="preserve">Rahmen der Erstsemestereinführung den neuen Kommilitoninnen </w:t>
            </w:r>
          </w:p>
          <w:p w14:paraId="21B69CA8" w14:textId="77777777" w:rsidR="00940D2E" w:rsidRDefault="00940D2E" w:rsidP="00940D2E">
            <w:pPr>
              <w:rPr>
                <w:lang w:bidi="ar-SA"/>
              </w:rPr>
            </w:pPr>
            <w:r>
              <w:rPr>
                <w:lang w:bidi="ar-SA"/>
              </w:rPr>
              <w:t xml:space="preserve">und Kommilitonen den Kontakt mit Studierenden höherer Semester </w:t>
            </w:r>
          </w:p>
          <w:p w14:paraId="75A48D8E" w14:textId="77777777" w:rsidR="00940D2E" w:rsidRDefault="00940D2E" w:rsidP="00940D2E">
            <w:pPr>
              <w:rPr>
                <w:lang w:bidi="ar-SA"/>
              </w:rPr>
            </w:pPr>
            <w:r>
              <w:rPr>
                <w:lang w:bidi="ar-SA"/>
              </w:rPr>
              <w:t xml:space="preserve">und den Austausch über studienbezogene Themen abseits der rein </w:t>
            </w:r>
          </w:p>
          <w:p w14:paraId="44D76716" w14:textId="77777777" w:rsidR="00940D2E" w:rsidRDefault="00940D2E" w:rsidP="00940D2E">
            <w:pPr>
              <w:rPr>
                <w:lang w:bidi="ar-SA"/>
              </w:rPr>
            </w:pPr>
            <w:r>
              <w:rPr>
                <w:lang w:bidi="ar-SA"/>
              </w:rPr>
              <w:t xml:space="preserve">fachlich orientierten Informationsveranstaltungen. Daher wird ein </w:t>
            </w:r>
          </w:p>
          <w:p w14:paraId="169AA36B" w14:textId="77777777" w:rsidR="00940D2E" w:rsidRDefault="00940D2E" w:rsidP="00940D2E">
            <w:pPr>
              <w:rPr>
                <w:lang w:bidi="ar-SA"/>
              </w:rPr>
            </w:pPr>
            <w:r>
              <w:rPr>
                <w:lang w:bidi="ar-SA"/>
              </w:rPr>
              <w:t xml:space="preserve">PubQuiz veranstaltet, um den Zusammenhalt zwischen den </w:t>
            </w:r>
          </w:p>
          <w:p w14:paraId="457BECFA" w14:textId="77777777" w:rsidR="00940D2E" w:rsidRDefault="00940D2E" w:rsidP="00940D2E">
            <w:pPr>
              <w:rPr>
                <w:lang w:bidi="ar-SA"/>
              </w:rPr>
            </w:pPr>
            <w:r>
              <w:rPr>
                <w:lang w:bidi="ar-SA"/>
              </w:rPr>
              <w:t xml:space="preserve">Studierenden und speziell der neuen Studierenden zu fördern. Für die </w:t>
            </w:r>
          </w:p>
          <w:p w14:paraId="3E3F19FF" w14:textId="77777777" w:rsidR="00940D2E" w:rsidRDefault="00940D2E" w:rsidP="00940D2E">
            <w:pPr>
              <w:rPr>
                <w:lang w:bidi="ar-SA"/>
              </w:rPr>
            </w:pPr>
            <w:r>
              <w:rPr>
                <w:lang w:bidi="ar-SA"/>
              </w:rPr>
              <w:t xml:space="preserve">ersten drei Gewinnerteams soll in diesem Rahmen Preise angeboten </w:t>
            </w:r>
          </w:p>
          <w:p w14:paraId="38DBCD8B" w14:textId="2DBAE31B" w:rsidR="007D1D87" w:rsidRPr="007F64AC" w:rsidRDefault="00940D2E">
            <w:pPr>
              <w:rPr>
                <w:lang w:bidi="ar-SA"/>
              </w:rPr>
            </w:pPr>
            <w:r>
              <w:rPr>
                <w:lang w:bidi="ar-SA"/>
              </w:rPr>
              <w:t>werden.</w:t>
            </w:r>
          </w:p>
        </w:tc>
      </w:tr>
      <w:tr w:rsidR="007D1D87" w14:paraId="5B6AC889" w14:textId="77777777">
        <w:tc>
          <w:tcPr>
            <w:tcW w:w="2689" w:type="dxa"/>
          </w:tcPr>
          <w:p w14:paraId="51E37943" w14:textId="77777777" w:rsidR="007D1D87" w:rsidRPr="00D8187D" w:rsidRDefault="007D1D87">
            <w:pPr>
              <w:pStyle w:val="Standard1"/>
              <w:rPr>
                <w:b/>
                <w:bCs/>
                <w:color w:val="000000" w:themeColor="text1"/>
              </w:rPr>
            </w:pPr>
            <w:r>
              <w:rPr>
                <w:b/>
                <w:bCs/>
                <w:color w:val="000000" w:themeColor="text1"/>
              </w:rPr>
              <w:t>Abstimmung:</w:t>
            </w:r>
          </w:p>
        </w:tc>
        <w:tc>
          <w:tcPr>
            <w:tcW w:w="6939" w:type="dxa"/>
          </w:tcPr>
          <w:p w14:paraId="1EAFDAD4" w14:textId="7BE11CE2" w:rsidR="007D1D87" w:rsidRDefault="007D1D87">
            <w:pPr>
              <w:pStyle w:val="Standard1"/>
              <w:rPr>
                <w:color w:val="000000" w:themeColor="text1"/>
              </w:rPr>
            </w:pPr>
            <w:r>
              <w:rPr>
                <w:color w:val="000000" w:themeColor="text1"/>
              </w:rPr>
              <w:t xml:space="preserve">Dafür: </w:t>
            </w:r>
            <w:r w:rsidR="00E962CA">
              <w:rPr>
                <w:color w:val="000000" w:themeColor="text1"/>
              </w:rPr>
              <w:t>24</w:t>
            </w:r>
            <w:r>
              <w:rPr>
                <w:color w:val="000000" w:themeColor="text1"/>
              </w:rPr>
              <w:t xml:space="preserve"> Dagegen: </w:t>
            </w:r>
            <w:r w:rsidR="00E962CA">
              <w:rPr>
                <w:color w:val="000000" w:themeColor="text1"/>
              </w:rPr>
              <w:t>0</w:t>
            </w:r>
            <w:r>
              <w:rPr>
                <w:color w:val="000000" w:themeColor="text1"/>
              </w:rPr>
              <w:t xml:space="preserve"> Enthaltungen: </w:t>
            </w:r>
            <w:r w:rsidR="00E962CA">
              <w:rPr>
                <w:color w:val="000000" w:themeColor="text1"/>
              </w:rPr>
              <w:t>0</w:t>
            </w:r>
          </w:p>
        </w:tc>
      </w:tr>
    </w:tbl>
    <w:p w14:paraId="70CDAA50" w14:textId="14DD2CF0" w:rsidR="00E71B48" w:rsidRDefault="00E71B48" w:rsidP="009F0663">
      <w:pPr>
        <w:pStyle w:val="Standard1"/>
        <w:spacing w:after="240"/>
        <w:rPr>
          <w:smallCaps/>
          <w:color w:val="000000" w:themeColor="text1"/>
        </w:rPr>
      </w:pPr>
    </w:p>
    <w:p w14:paraId="48DAEEBA" w14:textId="77777777" w:rsidR="00E71B48" w:rsidRDefault="00E71B48" w:rsidP="009F0663">
      <w:pPr>
        <w:pStyle w:val="Standard1"/>
        <w:spacing w:after="240"/>
        <w:rPr>
          <w:smallCaps/>
          <w:color w:val="000000" w:themeColor="text1"/>
        </w:rPr>
      </w:pPr>
    </w:p>
    <w:p w14:paraId="5F8B68C4" w14:textId="27E92BFB" w:rsidR="00C04FAE" w:rsidRDefault="00C04FAE" w:rsidP="009F0663">
      <w:pPr>
        <w:pStyle w:val="Standard1"/>
        <w:spacing w:after="240"/>
        <w:rPr>
          <w:smallCaps/>
          <w:color w:val="000000" w:themeColor="text1"/>
        </w:rPr>
      </w:pPr>
      <w:r>
        <w:rPr>
          <w:smallCaps/>
          <w:color w:val="000000" w:themeColor="text1"/>
        </w:rPr>
        <w:t>Top 2.</w:t>
      </w:r>
      <w:r w:rsidR="00AB02AA">
        <w:rPr>
          <w:smallCaps/>
          <w:color w:val="000000" w:themeColor="text1"/>
        </w:rPr>
        <w:t>7</w:t>
      </w:r>
      <w:r>
        <w:rPr>
          <w:smallCaps/>
          <w:color w:val="000000" w:themeColor="text1"/>
        </w:rPr>
        <w:t>: PubQuiz Wintersemester 2024/25</w:t>
      </w:r>
    </w:p>
    <w:p w14:paraId="40C7E694" w14:textId="1B9CAFD8" w:rsidR="00E05235" w:rsidRPr="00CE73A5" w:rsidRDefault="00175A76" w:rsidP="009F0663">
      <w:pPr>
        <w:pStyle w:val="Standard1"/>
        <w:spacing w:after="240"/>
        <w:rPr>
          <w:smallCaps/>
          <w:color w:val="000000" w:themeColor="text1"/>
        </w:rPr>
      </w:pPr>
      <w:r w:rsidRPr="00CE73A5">
        <w:rPr>
          <w:smallCaps/>
          <w:color w:val="000000" w:themeColor="text1"/>
        </w:rPr>
        <w:lastRenderedPageBreak/>
        <w:t>Verpflegung</w:t>
      </w:r>
    </w:p>
    <w:tbl>
      <w:tblPr>
        <w:tblStyle w:val="Tabellenraster"/>
        <w:tblW w:w="0" w:type="auto"/>
        <w:tblLook w:val="04A0" w:firstRow="1" w:lastRow="0" w:firstColumn="1" w:lastColumn="0" w:noHBand="0" w:noVBand="1"/>
      </w:tblPr>
      <w:tblGrid>
        <w:gridCol w:w="2689"/>
        <w:gridCol w:w="6939"/>
      </w:tblGrid>
      <w:tr w:rsidR="00E05235" w:rsidRPr="000B569F" w14:paraId="4B394174" w14:textId="77777777">
        <w:tc>
          <w:tcPr>
            <w:tcW w:w="9628" w:type="dxa"/>
            <w:gridSpan w:val="2"/>
          </w:tcPr>
          <w:p w14:paraId="2B8C94E8" w14:textId="294816A8" w:rsidR="00E05235" w:rsidRPr="000B569F" w:rsidRDefault="00E05235">
            <w:pPr>
              <w:pStyle w:val="Standard1"/>
              <w:jc w:val="center"/>
              <w:rPr>
                <w:b/>
                <w:bCs/>
                <w:color w:val="000000" w:themeColor="text1"/>
              </w:rPr>
            </w:pPr>
            <w:r>
              <w:rPr>
                <w:b/>
                <w:bCs/>
                <w:color w:val="000000" w:themeColor="text1"/>
              </w:rPr>
              <w:t>Conventus Consultum XI</w:t>
            </w:r>
          </w:p>
        </w:tc>
      </w:tr>
      <w:tr w:rsidR="00E05235" w14:paraId="5888C5E0" w14:textId="77777777">
        <w:tc>
          <w:tcPr>
            <w:tcW w:w="2689" w:type="dxa"/>
          </w:tcPr>
          <w:p w14:paraId="6E90C951" w14:textId="77777777" w:rsidR="00E05235" w:rsidRPr="00D8187D" w:rsidRDefault="00E05235">
            <w:pPr>
              <w:pStyle w:val="Standard1"/>
              <w:rPr>
                <w:b/>
                <w:bCs/>
                <w:color w:val="000000" w:themeColor="text1"/>
              </w:rPr>
            </w:pPr>
            <w:r>
              <w:rPr>
                <w:b/>
                <w:bCs/>
                <w:color w:val="000000" w:themeColor="text1"/>
              </w:rPr>
              <w:t>Haushaltsposten:</w:t>
            </w:r>
          </w:p>
        </w:tc>
        <w:tc>
          <w:tcPr>
            <w:tcW w:w="6939" w:type="dxa"/>
          </w:tcPr>
          <w:p w14:paraId="438821E2" w14:textId="523007FC" w:rsidR="00E05235" w:rsidRDefault="00DD70A8">
            <w:pPr>
              <w:pStyle w:val="Standard1"/>
              <w:rPr>
                <w:color w:val="000000" w:themeColor="text1"/>
              </w:rPr>
            </w:pPr>
            <w:r>
              <w:rPr>
                <w:color w:val="000000" w:themeColor="text1"/>
              </w:rPr>
              <w:t>750.216</w:t>
            </w:r>
          </w:p>
        </w:tc>
      </w:tr>
      <w:tr w:rsidR="00E05235" w14:paraId="3636DA22" w14:textId="77777777">
        <w:tc>
          <w:tcPr>
            <w:tcW w:w="2689" w:type="dxa"/>
          </w:tcPr>
          <w:p w14:paraId="121BF600" w14:textId="77777777" w:rsidR="00E05235" w:rsidRPr="00D8187D" w:rsidRDefault="00E05235">
            <w:pPr>
              <w:pStyle w:val="Standard1"/>
              <w:rPr>
                <w:b/>
                <w:bCs/>
                <w:color w:val="000000" w:themeColor="text1"/>
              </w:rPr>
            </w:pPr>
            <w:r>
              <w:rPr>
                <w:b/>
                <w:bCs/>
                <w:color w:val="000000" w:themeColor="text1"/>
              </w:rPr>
              <w:t>Beschluss:</w:t>
            </w:r>
          </w:p>
        </w:tc>
        <w:tc>
          <w:tcPr>
            <w:tcW w:w="6939" w:type="dxa"/>
          </w:tcPr>
          <w:p w14:paraId="55B90663" w14:textId="6E768198" w:rsidR="00E05235" w:rsidRDefault="00E05235">
            <w:pPr>
              <w:pStyle w:val="Standard1"/>
              <w:rPr>
                <w:color w:val="000000" w:themeColor="text1"/>
              </w:rPr>
            </w:pPr>
            <w:r>
              <w:rPr>
                <w:color w:val="000000" w:themeColor="text1"/>
              </w:rPr>
              <w:t>Die Fachschaft beschließt</w:t>
            </w:r>
            <w:r w:rsidR="00175A76">
              <w:rPr>
                <w:color w:val="000000" w:themeColor="text1"/>
              </w:rPr>
              <w:t xml:space="preserve"> </w:t>
            </w:r>
            <w:r w:rsidR="00CE73A5">
              <w:rPr>
                <w:color w:val="000000" w:themeColor="text1"/>
              </w:rPr>
              <w:t xml:space="preserve">für das PubQuiz im Wintersemester 2024/25 maximal </w:t>
            </w:r>
            <w:r w:rsidR="00175A76">
              <w:rPr>
                <w:color w:val="000000" w:themeColor="text1"/>
              </w:rPr>
              <w:t>30€</w:t>
            </w:r>
            <w:r w:rsidR="00E91CB0">
              <w:rPr>
                <w:color w:val="000000" w:themeColor="text1"/>
              </w:rPr>
              <w:t xml:space="preserve"> aus dem Haushaltsposten „Verpflegung PubQuiz“</w:t>
            </w:r>
            <w:r w:rsidR="00CE73A5">
              <w:rPr>
                <w:color w:val="000000" w:themeColor="text1"/>
              </w:rPr>
              <w:t xml:space="preserve"> für Verpflegung auszugeben.</w:t>
            </w:r>
          </w:p>
        </w:tc>
      </w:tr>
      <w:tr w:rsidR="00E05235" w:rsidRPr="007F64AC" w14:paraId="00D57B95" w14:textId="77777777">
        <w:tc>
          <w:tcPr>
            <w:tcW w:w="2689" w:type="dxa"/>
          </w:tcPr>
          <w:p w14:paraId="715B1FD8" w14:textId="77777777" w:rsidR="00E05235" w:rsidRPr="00D8187D" w:rsidRDefault="00E05235">
            <w:pPr>
              <w:pStyle w:val="Standard1"/>
              <w:rPr>
                <w:b/>
                <w:bCs/>
                <w:color w:val="000000" w:themeColor="text1"/>
              </w:rPr>
            </w:pPr>
            <w:r>
              <w:rPr>
                <w:b/>
                <w:bCs/>
                <w:color w:val="000000" w:themeColor="text1"/>
              </w:rPr>
              <w:t>Begründung:</w:t>
            </w:r>
          </w:p>
        </w:tc>
        <w:tc>
          <w:tcPr>
            <w:tcW w:w="6939" w:type="dxa"/>
          </w:tcPr>
          <w:p w14:paraId="4FE184F9" w14:textId="77777777" w:rsidR="00E05235" w:rsidRDefault="00E05235">
            <w:pPr>
              <w:rPr>
                <w:lang w:bidi="ar-SA"/>
              </w:rPr>
            </w:pPr>
            <w:r>
              <w:rPr>
                <w:lang w:bidi="ar-SA"/>
              </w:rPr>
              <w:t xml:space="preserve">Im Sinne von § 65 Abs. 2, 1 und 4 LHG ermöglicht die Fachschaft im </w:t>
            </w:r>
          </w:p>
          <w:p w14:paraId="19B726B1" w14:textId="77777777" w:rsidR="00E05235" w:rsidRDefault="00E05235">
            <w:pPr>
              <w:rPr>
                <w:lang w:bidi="ar-SA"/>
              </w:rPr>
            </w:pPr>
            <w:r>
              <w:rPr>
                <w:lang w:bidi="ar-SA"/>
              </w:rPr>
              <w:t xml:space="preserve">Rahmen der Erstsemestereinführung den neuen Kommilitoninnen </w:t>
            </w:r>
          </w:p>
          <w:p w14:paraId="22540CCD" w14:textId="77777777" w:rsidR="00E05235" w:rsidRDefault="00E05235">
            <w:pPr>
              <w:rPr>
                <w:lang w:bidi="ar-SA"/>
              </w:rPr>
            </w:pPr>
            <w:r>
              <w:rPr>
                <w:lang w:bidi="ar-SA"/>
              </w:rPr>
              <w:t xml:space="preserve">und Kommilitonen den Kontakt mit Studierenden höherer Semester </w:t>
            </w:r>
          </w:p>
          <w:p w14:paraId="0D7BC64E" w14:textId="77777777" w:rsidR="00E05235" w:rsidRDefault="00E05235">
            <w:pPr>
              <w:rPr>
                <w:lang w:bidi="ar-SA"/>
              </w:rPr>
            </w:pPr>
            <w:r>
              <w:rPr>
                <w:lang w:bidi="ar-SA"/>
              </w:rPr>
              <w:t xml:space="preserve">und den Austausch über studienbezogene Themen abseits der rein </w:t>
            </w:r>
          </w:p>
          <w:p w14:paraId="607349CB" w14:textId="77777777" w:rsidR="00E05235" w:rsidRDefault="00E05235">
            <w:pPr>
              <w:rPr>
                <w:lang w:bidi="ar-SA"/>
              </w:rPr>
            </w:pPr>
            <w:r>
              <w:rPr>
                <w:lang w:bidi="ar-SA"/>
              </w:rPr>
              <w:t xml:space="preserve">fachlich orientierten Informationsveranstaltungen. Daher wird ein </w:t>
            </w:r>
          </w:p>
          <w:p w14:paraId="41E2D813" w14:textId="77777777" w:rsidR="00E05235" w:rsidRDefault="00E05235">
            <w:pPr>
              <w:rPr>
                <w:lang w:bidi="ar-SA"/>
              </w:rPr>
            </w:pPr>
            <w:r>
              <w:rPr>
                <w:lang w:bidi="ar-SA"/>
              </w:rPr>
              <w:t xml:space="preserve">PubQuiz veranstaltet, um den Zusammenhalt zwischen den </w:t>
            </w:r>
          </w:p>
          <w:p w14:paraId="368816E3" w14:textId="77777777" w:rsidR="00E05235" w:rsidRDefault="00E05235">
            <w:pPr>
              <w:rPr>
                <w:lang w:bidi="ar-SA"/>
              </w:rPr>
            </w:pPr>
            <w:r>
              <w:rPr>
                <w:lang w:bidi="ar-SA"/>
              </w:rPr>
              <w:t xml:space="preserve">Studierenden und speziell der neuen Studierenden zu fördern. Für die </w:t>
            </w:r>
          </w:p>
          <w:p w14:paraId="1DE2CEF8" w14:textId="77777777" w:rsidR="00E05235" w:rsidRDefault="00E05235">
            <w:pPr>
              <w:rPr>
                <w:lang w:bidi="ar-SA"/>
              </w:rPr>
            </w:pPr>
            <w:r>
              <w:rPr>
                <w:lang w:bidi="ar-SA"/>
              </w:rPr>
              <w:t xml:space="preserve">ersten drei Gewinnerteams soll in diesem Rahmen Preise angeboten </w:t>
            </w:r>
          </w:p>
          <w:p w14:paraId="212AC508" w14:textId="77777777" w:rsidR="00E05235" w:rsidRPr="007F64AC" w:rsidRDefault="00E05235">
            <w:pPr>
              <w:rPr>
                <w:lang w:bidi="ar-SA"/>
              </w:rPr>
            </w:pPr>
            <w:r>
              <w:rPr>
                <w:lang w:bidi="ar-SA"/>
              </w:rPr>
              <w:t>werden.</w:t>
            </w:r>
          </w:p>
        </w:tc>
      </w:tr>
      <w:tr w:rsidR="00E05235" w14:paraId="5614B75F" w14:textId="77777777">
        <w:tc>
          <w:tcPr>
            <w:tcW w:w="2689" w:type="dxa"/>
          </w:tcPr>
          <w:p w14:paraId="18F2B509" w14:textId="77777777" w:rsidR="00E05235" w:rsidRPr="00D8187D" w:rsidRDefault="00E05235">
            <w:pPr>
              <w:pStyle w:val="Standard1"/>
              <w:rPr>
                <w:b/>
                <w:bCs/>
                <w:color w:val="000000" w:themeColor="text1"/>
              </w:rPr>
            </w:pPr>
            <w:r>
              <w:rPr>
                <w:b/>
                <w:bCs/>
                <w:color w:val="000000" w:themeColor="text1"/>
              </w:rPr>
              <w:t>Abstimmung:</w:t>
            </w:r>
          </w:p>
        </w:tc>
        <w:tc>
          <w:tcPr>
            <w:tcW w:w="6939" w:type="dxa"/>
          </w:tcPr>
          <w:p w14:paraId="3217CCB3" w14:textId="40567321" w:rsidR="00E05235" w:rsidRDefault="00E05235">
            <w:pPr>
              <w:pStyle w:val="Standard1"/>
              <w:rPr>
                <w:color w:val="000000" w:themeColor="text1"/>
              </w:rPr>
            </w:pPr>
            <w:r>
              <w:rPr>
                <w:color w:val="000000" w:themeColor="text1"/>
              </w:rPr>
              <w:t xml:space="preserve">Dafür: </w:t>
            </w:r>
            <w:r w:rsidR="00E962CA">
              <w:rPr>
                <w:color w:val="000000" w:themeColor="text1"/>
              </w:rPr>
              <w:t>24</w:t>
            </w:r>
            <w:r>
              <w:rPr>
                <w:color w:val="000000" w:themeColor="text1"/>
              </w:rPr>
              <w:t xml:space="preserve"> Dagegen: </w:t>
            </w:r>
            <w:r w:rsidR="00E962CA">
              <w:rPr>
                <w:color w:val="000000" w:themeColor="text1"/>
              </w:rPr>
              <w:t>0</w:t>
            </w:r>
            <w:r>
              <w:rPr>
                <w:color w:val="000000" w:themeColor="text1"/>
              </w:rPr>
              <w:t xml:space="preserve"> Enthaltungen: </w:t>
            </w:r>
            <w:r w:rsidR="00E962CA">
              <w:rPr>
                <w:color w:val="000000" w:themeColor="text1"/>
              </w:rPr>
              <w:t>0</w:t>
            </w:r>
          </w:p>
        </w:tc>
      </w:tr>
    </w:tbl>
    <w:p w14:paraId="73CB8C84" w14:textId="77777777" w:rsidR="00E05235" w:rsidRDefault="00E05235">
      <w:pPr>
        <w:pStyle w:val="Standard1"/>
        <w:spacing w:after="240"/>
        <w:rPr>
          <w:smallCaps/>
          <w:color w:val="000000" w:themeColor="text1"/>
        </w:rPr>
      </w:pPr>
    </w:p>
    <w:p w14:paraId="6DF00213" w14:textId="2A51BB5C" w:rsidR="00E05235" w:rsidRPr="00CE73A5" w:rsidRDefault="009F7831" w:rsidP="009F0663">
      <w:pPr>
        <w:pStyle w:val="Standard1"/>
        <w:spacing w:after="240"/>
        <w:rPr>
          <w:smallCaps/>
          <w:color w:val="000000" w:themeColor="text1"/>
        </w:rPr>
      </w:pPr>
      <w:r w:rsidRPr="00CE73A5">
        <w:rPr>
          <w:smallCaps/>
          <w:color w:val="000000" w:themeColor="text1"/>
        </w:rPr>
        <w:t>Preise</w:t>
      </w:r>
    </w:p>
    <w:tbl>
      <w:tblPr>
        <w:tblStyle w:val="Tabellenraster"/>
        <w:tblW w:w="0" w:type="auto"/>
        <w:tblLook w:val="04A0" w:firstRow="1" w:lastRow="0" w:firstColumn="1" w:lastColumn="0" w:noHBand="0" w:noVBand="1"/>
      </w:tblPr>
      <w:tblGrid>
        <w:gridCol w:w="2689"/>
        <w:gridCol w:w="6939"/>
      </w:tblGrid>
      <w:tr w:rsidR="007D1D87" w:rsidRPr="000B569F" w14:paraId="1BFC0A95" w14:textId="77777777">
        <w:tc>
          <w:tcPr>
            <w:tcW w:w="9628" w:type="dxa"/>
            <w:gridSpan w:val="2"/>
          </w:tcPr>
          <w:p w14:paraId="2A65BC78" w14:textId="4D9A04CB" w:rsidR="007D1D87" w:rsidRPr="000B569F" w:rsidRDefault="007D1D87">
            <w:pPr>
              <w:pStyle w:val="Standard1"/>
              <w:jc w:val="center"/>
              <w:rPr>
                <w:b/>
                <w:bCs/>
                <w:color w:val="000000" w:themeColor="text1"/>
              </w:rPr>
            </w:pPr>
            <w:r>
              <w:rPr>
                <w:b/>
                <w:bCs/>
                <w:color w:val="000000" w:themeColor="text1"/>
              </w:rPr>
              <w:t xml:space="preserve">Conventus Consultum </w:t>
            </w:r>
            <w:r w:rsidR="00D95DB3">
              <w:rPr>
                <w:b/>
                <w:bCs/>
                <w:color w:val="000000" w:themeColor="text1"/>
              </w:rPr>
              <w:t>X</w:t>
            </w:r>
            <w:r w:rsidR="00B91A1F">
              <w:rPr>
                <w:b/>
                <w:bCs/>
                <w:color w:val="000000" w:themeColor="text1"/>
              </w:rPr>
              <w:t>II</w:t>
            </w:r>
          </w:p>
        </w:tc>
      </w:tr>
      <w:tr w:rsidR="007D1D87" w14:paraId="30CA0CED" w14:textId="77777777">
        <w:tc>
          <w:tcPr>
            <w:tcW w:w="2689" w:type="dxa"/>
          </w:tcPr>
          <w:p w14:paraId="2F2EB871" w14:textId="77777777" w:rsidR="007D1D87" w:rsidRPr="00D8187D" w:rsidRDefault="007D1D87">
            <w:pPr>
              <w:pStyle w:val="Standard1"/>
              <w:rPr>
                <w:b/>
                <w:bCs/>
                <w:color w:val="000000" w:themeColor="text1"/>
              </w:rPr>
            </w:pPr>
            <w:r>
              <w:rPr>
                <w:b/>
                <w:bCs/>
                <w:color w:val="000000" w:themeColor="text1"/>
              </w:rPr>
              <w:t>Haushaltsposten:</w:t>
            </w:r>
          </w:p>
        </w:tc>
        <w:tc>
          <w:tcPr>
            <w:tcW w:w="6939" w:type="dxa"/>
          </w:tcPr>
          <w:p w14:paraId="2E669760" w14:textId="5005F281" w:rsidR="007D1D87" w:rsidRDefault="00DD70A8">
            <w:pPr>
              <w:pStyle w:val="Standard1"/>
              <w:rPr>
                <w:color w:val="000000" w:themeColor="text1"/>
              </w:rPr>
            </w:pPr>
            <w:r>
              <w:rPr>
                <w:color w:val="000000" w:themeColor="text1"/>
              </w:rPr>
              <w:t>740.216</w:t>
            </w:r>
          </w:p>
        </w:tc>
      </w:tr>
      <w:tr w:rsidR="007D1D87" w14:paraId="718E8CF9" w14:textId="77777777">
        <w:tc>
          <w:tcPr>
            <w:tcW w:w="2689" w:type="dxa"/>
          </w:tcPr>
          <w:p w14:paraId="525EABC6" w14:textId="77777777" w:rsidR="007D1D87" w:rsidRPr="00D8187D" w:rsidRDefault="007D1D87">
            <w:pPr>
              <w:pStyle w:val="Standard1"/>
              <w:rPr>
                <w:b/>
                <w:bCs/>
                <w:color w:val="000000" w:themeColor="text1"/>
              </w:rPr>
            </w:pPr>
            <w:r>
              <w:rPr>
                <w:b/>
                <w:bCs/>
                <w:color w:val="000000" w:themeColor="text1"/>
              </w:rPr>
              <w:t>Beschluss:</w:t>
            </w:r>
          </w:p>
        </w:tc>
        <w:tc>
          <w:tcPr>
            <w:tcW w:w="6939" w:type="dxa"/>
          </w:tcPr>
          <w:p w14:paraId="14F0B64E" w14:textId="29F1B15E" w:rsidR="007D1D87" w:rsidRDefault="007D1D87">
            <w:pPr>
              <w:pStyle w:val="Standard1"/>
              <w:rPr>
                <w:color w:val="000000" w:themeColor="text1"/>
              </w:rPr>
            </w:pPr>
            <w:r>
              <w:rPr>
                <w:color w:val="000000" w:themeColor="text1"/>
              </w:rPr>
              <w:t>Die Fachschaft beschließt</w:t>
            </w:r>
            <w:r w:rsidR="00CE73A5">
              <w:rPr>
                <w:color w:val="000000" w:themeColor="text1"/>
              </w:rPr>
              <w:t xml:space="preserve"> für das PubQuiz im Wintersemester 2024/25 maximal</w:t>
            </w:r>
            <w:r w:rsidR="00175A76">
              <w:rPr>
                <w:color w:val="000000" w:themeColor="text1"/>
              </w:rPr>
              <w:t xml:space="preserve"> </w:t>
            </w:r>
            <w:r w:rsidR="00E7586E">
              <w:rPr>
                <w:color w:val="000000" w:themeColor="text1"/>
              </w:rPr>
              <w:t>25€</w:t>
            </w:r>
            <w:r w:rsidR="00E91CB0">
              <w:rPr>
                <w:color w:val="000000" w:themeColor="text1"/>
              </w:rPr>
              <w:t xml:space="preserve"> aus dem Haushaltsposten „Pub Quiz“</w:t>
            </w:r>
            <w:r w:rsidR="00CE73A5">
              <w:rPr>
                <w:color w:val="000000" w:themeColor="text1"/>
              </w:rPr>
              <w:t xml:space="preserve"> für Gewinnerteampreise auszugeben.</w:t>
            </w:r>
          </w:p>
        </w:tc>
      </w:tr>
      <w:tr w:rsidR="007D1D87" w:rsidRPr="007F64AC" w14:paraId="0D3DD2C0" w14:textId="77777777">
        <w:tc>
          <w:tcPr>
            <w:tcW w:w="2689" w:type="dxa"/>
          </w:tcPr>
          <w:p w14:paraId="04C326F8" w14:textId="77777777" w:rsidR="007D1D87" w:rsidRPr="00D8187D" w:rsidRDefault="007D1D87">
            <w:pPr>
              <w:pStyle w:val="Standard1"/>
              <w:rPr>
                <w:b/>
                <w:bCs/>
                <w:color w:val="000000" w:themeColor="text1"/>
              </w:rPr>
            </w:pPr>
            <w:r>
              <w:rPr>
                <w:b/>
                <w:bCs/>
                <w:color w:val="000000" w:themeColor="text1"/>
              </w:rPr>
              <w:t>Begründung:</w:t>
            </w:r>
          </w:p>
        </w:tc>
        <w:tc>
          <w:tcPr>
            <w:tcW w:w="6939" w:type="dxa"/>
          </w:tcPr>
          <w:p w14:paraId="3270B622" w14:textId="77777777" w:rsidR="003B4568" w:rsidRDefault="003B4568">
            <w:pPr>
              <w:rPr>
                <w:lang w:bidi="ar-SA"/>
              </w:rPr>
            </w:pPr>
            <w:r>
              <w:rPr>
                <w:lang w:bidi="ar-SA"/>
              </w:rPr>
              <w:t xml:space="preserve">Im Sinne von § 65 Abs. 2, 1 und 4 LHG ermöglicht die Fachschaft im </w:t>
            </w:r>
          </w:p>
          <w:p w14:paraId="29081789" w14:textId="77777777" w:rsidR="003B4568" w:rsidRDefault="003B4568">
            <w:pPr>
              <w:rPr>
                <w:lang w:bidi="ar-SA"/>
              </w:rPr>
            </w:pPr>
            <w:r>
              <w:rPr>
                <w:lang w:bidi="ar-SA"/>
              </w:rPr>
              <w:t xml:space="preserve">Rahmen der Erstsemestereinführung den neuen Kommilitoninnen </w:t>
            </w:r>
          </w:p>
          <w:p w14:paraId="367BACCD" w14:textId="77777777" w:rsidR="003B4568" w:rsidRDefault="003B4568">
            <w:pPr>
              <w:rPr>
                <w:lang w:bidi="ar-SA"/>
              </w:rPr>
            </w:pPr>
            <w:r>
              <w:rPr>
                <w:lang w:bidi="ar-SA"/>
              </w:rPr>
              <w:t xml:space="preserve">und Kommilitonen den Kontakt mit Studierenden höherer Semester </w:t>
            </w:r>
          </w:p>
          <w:p w14:paraId="41A0F9A2" w14:textId="77777777" w:rsidR="003B4568" w:rsidRDefault="003B4568">
            <w:pPr>
              <w:rPr>
                <w:lang w:bidi="ar-SA"/>
              </w:rPr>
            </w:pPr>
            <w:r>
              <w:rPr>
                <w:lang w:bidi="ar-SA"/>
              </w:rPr>
              <w:t xml:space="preserve">und den Austausch über studienbezogene Themen abseits der rein </w:t>
            </w:r>
          </w:p>
          <w:p w14:paraId="5795886D" w14:textId="77777777" w:rsidR="003B4568" w:rsidRDefault="003B4568">
            <w:pPr>
              <w:rPr>
                <w:lang w:bidi="ar-SA"/>
              </w:rPr>
            </w:pPr>
            <w:r>
              <w:rPr>
                <w:lang w:bidi="ar-SA"/>
              </w:rPr>
              <w:t xml:space="preserve">fachlich orientierten Informationsveranstaltungen. Daher wird ein </w:t>
            </w:r>
          </w:p>
          <w:p w14:paraId="1E9FAFDE" w14:textId="77777777" w:rsidR="003B4568" w:rsidRDefault="003B4568">
            <w:pPr>
              <w:rPr>
                <w:lang w:bidi="ar-SA"/>
              </w:rPr>
            </w:pPr>
            <w:r>
              <w:rPr>
                <w:lang w:bidi="ar-SA"/>
              </w:rPr>
              <w:t xml:space="preserve">PubQuiz veranstaltet, um den Zusammenhalt zwischen den </w:t>
            </w:r>
          </w:p>
          <w:p w14:paraId="6F2A8B32" w14:textId="77777777" w:rsidR="003B4568" w:rsidRDefault="003B4568">
            <w:pPr>
              <w:rPr>
                <w:lang w:bidi="ar-SA"/>
              </w:rPr>
            </w:pPr>
            <w:r>
              <w:rPr>
                <w:lang w:bidi="ar-SA"/>
              </w:rPr>
              <w:t xml:space="preserve">Studierenden und speziell der neuen Studierenden zu fördern. Für die </w:t>
            </w:r>
          </w:p>
          <w:p w14:paraId="4E2AFC2B" w14:textId="77777777" w:rsidR="003B4568" w:rsidRDefault="003B4568">
            <w:pPr>
              <w:rPr>
                <w:lang w:bidi="ar-SA"/>
              </w:rPr>
            </w:pPr>
            <w:r>
              <w:rPr>
                <w:lang w:bidi="ar-SA"/>
              </w:rPr>
              <w:t xml:space="preserve">ersten drei Gewinnerteams soll in diesem Rahmen Preise angeboten </w:t>
            </w:r>
          </w:p>
          <w:p w14:paraId="4DBAAAF8" w14:textId="6218D2F6" w:rsidR="007D1D87" w:rsidRPr="007F64AC" w:rsidRDefault="003B4568">
            <w:pPr>
              <w:rPr>
                <w:lang w:bidi="ar-SA"/>
              </w:rPr>
            </w:pPr>
            <w:r>
              <w:rPr>
                <w:lang w:bidi="ar-SA"/>
              </w:rPr>
              <w:t>werden.</w:t>
            </w:r>
          </w:p>
        </w:tc>
      </w:tr>
      <w:tr w:rsidR="007D1D87" w14:paraId="66FB63F0" w14:textId="77777777">
        <w:tc>
          <w:tcPr>
            <w:tcW w:w="2689" w:type="dxa"/>
          </w:tcPr>
          <w:p w14:paraId="17CABD62" w14:textId="77777777" w:rsidR="007D1D87" w:rsidRPr="00D8187D" w:rsidRDefault="007D1D87">
            <w:pPr>
              <w:pStyle w:val="Standard1"/>
              <w:rPr>
                <w:b/>
                <w:bCs/>
                <w:color w:val="000000" w:themeColor="text1"/>
              </w:rPr>
            </w:pPr>
            <w:r>
              <w:rPr>
                <w:b/>
                <w:bCs/>
                <w:color w:val="000000" w:themeColor="text1"/>
              </w:rPr>
              <w:t>Abstimmung:</w:t>
            </w:r>
          </w:p>
        </w:tc>
        <w:tc>
          <w:tcPr>
            <w:tcW w:w="6939" w:type="dxa"/>
          </w:tcPr>
          <w:p w14:paraId="57D023D4" w14:textId="025702F9" w:rsidR="007D1D87" w:rsidRDefault="007D1D87">
            <w:pPr>
              <w:pStyle w:val="Standard1"/>
              <w:rPr>
                <w:color w:val="000000" w:themeColor="text1"/>
              </w:rPr>
            </w:pPr>
            <w:r>
              <w:rPr>
                <w:color w:val="000000" w:themeColor="text1"/>
              </w:rPr>
              <w:t xml:space="preserve">Dafür: </w:t>
            </w:r>
            <w:r w:rsidR="00E962CA">
              <w:rPr>
                <w:color w:val="000000" w:themeColor="text1"/>
              </w:rPr>
              <w:t>24</w:t>
            </w:r>
            <w:r>
              <w:rPr>
                <w:color w:val="000000" w:themeColor="text1"/>
              </w:rPr>
              <w:t xml:space="preserve"> Dagegen: </w:t>
            </w:r>
            <w:r w:rsidR="001462A1">
              <w:rPr>
                <w:color w:val="000000" w:themeColor="text1"/>
              </w:rPr>
              <w:t>0</w:t>
            </w:r>
            <w:r>
              <w:rPr>
                <w:color w:val="000000" w:themeColor="text1"/>
              </w:rPr>
              <w:t xml:space="preserve"> Enthaltungen: </w:t>
            </w:r>
            <w:r w:rsidR="001462A1">
              <w:rPr>
                <w:color w:val="000000" w:themeColor="text1"/>
              </w:rPr>
              <w:t>0</w:t>
            </w:r>
          </w:p>
        </w:tc>
      </w:tr>
    </w:tbl>
    <w:p w14:paraId="621A6A1D" w14:textId="77777777" w:rsidR="007D1D87" w:rsidRDefault="007D1D87" w:rsidP="009F0663">
      <w:pPr>
        <w:pStyle w:val="Standard1"/>
        <w:spacing w:after="240"/>
        <w:rPr>
          <w:smallCaps/>
          <w:color w:val="000000" w:themeColor="text1"/>
        </w:rPr>
      </w:pPr>
    </w:p>
    <w:p w14:paraId="4A4DC42C" w14:textId="5749A0F1" w:rsidR="00C04FAE" w:rsidRDefault="00C04FAE" w:rsidP="009F0663">
      <w:pPr>
        <w:pStyle w:val="Standard1"/>
        <w:spacing w:after="240"/>
        <w:rPr>
          <w:smallCaps/>
          <w:color w:val="000000" w:themeColor="text1"/>
        </w:rPr>
      </w:pPr>
      <w:r>
        <w:rPr>
          <w:smallCaps/>
          <w:color w:val="000000" w:themeColor="text1"/>
        </w:rPr>
        <w:t>Top 2.</w:t>
      </w:r>
      <w:r w:rsidR="00AB02AA">
        <w:rPr>
          <w:smallCaps/>
          <w:color w:val="000000" w:themeColor="text1"/>
        </w:rPr>
        <w:t>9</w:t>
      </w:r>
      <w:r>
        <w:rPr>
          <w:smallCaps/>
          <w:color w:val="000000" w:themeColor="text1"/>
        </w:rPr>
        <w:t>: Ersti-Wochenende</w:t>
      </w:r>
    </w:p>
    <w:p w14:paraId="66593320" w14:textId="7135D751" w:rsidR="0056115D" w:rsidRDefault="0056115D" w:rsidP="009F0663">
      <w:pPr>
        <w:pStyle w:val="Standard1"/>
        <w:spacing w:after="240"/>
        <w:rPr>
          <w:smallCaps/>
          <w:color w:val="000000" w:themeColor="text1"/>
        </w:rPr>
      </w:pPr>
      <w:r>
        <w:rPr>
          <w:smallCaps/>
          <w:color w:val="000000" w:themeColor="text1"/>
        </w:rPr>
        <w:t>Umwidmung Material Ersti-Wochenende in Verpflegung Ersti-Wochenende</w:t>
      </w:r>
    </w:p>
    <w:tbl>
      <w:tblPr>
        <w:tblStyle w:val="Tabellenraster"/>
        <w:tblW w:w="0" w:type="auto"/>
        <w:tblLook w:val="04A0" w:firstRow="1" w:lastRow="0" w:firstColumn="1" w:lastColumn="0" w:noHBand="0" w:noVBand="1"/>
      </w:tblPr>
      <w:tblGrid>
        <w:gridCol w:w="2689"/>
        <w:gridCol w:w="6939"/>
      </w:tblGrid>
      <w:tr w:rsidR="0056115D" w:rsidRPr="000B569F" w14:paraId="11E17FF9" w14:textId="77777777">
        <w:tc>
          <w:tcPr>
            <w:tcW w:w="9628" w:type="dxa"/>
            <w:gridSpan w:val="2"/>
          </w:tcPr>
          <w:p w14:paraId="3DAF872C" w14:textId="5FC72A63" w:rsidR="0056115D" w:rsidRPr="000B569F" w:rsidRDefault="0056115D">
            <w:pPr>
              <w:pStyle w:val="Standard1"/>
              <w:jc w:val="center"/>
              <w:rPr>
                <w:b/>
                <w:bCs/>
                <w:color w:val="000000" w:themeColor="text1"/>
              </w:rPr>
            </w:pPr>
            <w:r>
              <w:rPr>
                <w:b/>
                <w:bCs/>
                <w:color w:val="000000" w:themeColor="text1"/>
              </w:rPr>
              <w:t>Conventus Consultum X</w:t>
            </w:r>
            <w:r w:rsidR="00BD23FD">
              <w:rPr>
                <w:b/>
                <w:bCs/>
                <w:color w:val="000000" w:themeColor="text1"/>
              </w:rPr>
              <w:t>III</w:t>
            </w:r>
          </w:p>
        </w:tc>
      </w:tr>
      <w:tr w:rsidR="0056115D" w14:paraId="2987AC3D" w14:textId="77777777">
        <w:tc>
          <w:tcPr>
            <w:tcW w:w="2689" w:type="dxa"/>
          </w:tcPr>
          <w:p w14:paraId="12F736E5" w14:textId="77777777" w:rsidR="0056115D" w:rsidRPr="00D8187D" w:rsidRDefault="0056115D">
            <w:pPr>
              <w:pStyle w:val="Standard1"/>
              <w:rPr>
                <w:b/>
                <w:bCs/>
                <w:color w:val="000000" w:themeColor="text1"/>
              </w:rPr>
            </w:pPr>
            <w:r>
              <w:rPr>
                <w:b/>
                <w:bCs/>
                <w:color w:val="000000" w:themeColor="text1"/>
              </w:rPr>
              <w:t>Haushaltsposten:</w:t>
            </w:r>
          </w:p>
        </w:tc>
        <w:tc>
          <w:tcPr>
            <w:tcW w:w="6939" w:type="dxa"/>
          </w:tcPr>
          <w:p w14:paraId="3101B4F3" w14:textId="06B3072A" w:rsidR="0056115D" w:rsidRDefault="0071316A">
            <w:pPr>
              <w:pStyle w:val="Standard1"/>
              <w:rPr>
                <w:color w:val="000000" w:themeColor="text1"/>
              </w:rPr>
            </w:pPr>
            <w:r>
              <w:rPr>
                <w:color w:val="000000" w:themeColor="text1"/>
              </w:rPr>
              <w:t>721.216 zu 750.216</w:t>
            </w:r>
          </w:p>
        </w:tc>
      </w:tr>
      <w:tr w:rsidR="0056115D" w14:paraId="4F4A2F56" w14:textId="77777777">
        <w:tc>
          <w:tcPr>
            <w:tcW w:w="2689" w:type="dxa"/>
          </w:tcPr>
          <w:p w14:paraId="54E77175" w14:textId="77777777" w:rsidR="0056115D" w:rsidRPr="00D8187D" w:rsidRDefault="0056115D">
            <w:pPr>
              <w:pStyle w:val="Standard1"/>
              <w:rPr>
                <w:b/>
                <w:bCs/>
                <w:color w:val="000000" w:themeColor="text1"/>
              </w:rPr>
            </w:pPr>
            <w:r>
              <w:rPr>
                <w:b/>
                <w:bCs/>
                <w:color w:val="000000" w:themeColor="text1"/>
              </w:rPr>
              <w:t>Beschluss:</w:t>
            </w:r>
          </w:p>
        </w:tc>
        <w:tc>
          <w:tcPr>
            <w:tcW w:w="6939" w:type="dxa"/>
          </w:tcPr>
          <w:p w14:paraId="4DF8726A" w14:textId="1BA61B66" w:rsidR="0056115D" w:rsidRDefault="0056115D">
            <w:pPr>
              <w:pStyle w:val="Standard1"/>
              <w:rPr>
                <w:color w:val="000000" w:themeColor="text1"/>
              </w:rPr>
            </w:pPr>
            <w:r>
              <w:rPr>
                <w:color w:val="000000" w:themeColor="text1"/>
              </w:rPr>
              <w:t>Die Fachschaft beschließt</w:t>
            </w:r>
            <w:r w:rsidR="00972720">
              <w:rPr>
                <w:color w:val="000000" w:themeColor="text1"/>
              </w:rPr>
              <w:t xml:space="preserve"> vom Haushaltsposten</w:t>
            </w:r>
            <w:r w:rsidR="00993958">
              <w:rPr>
                <w:color w:val="000000" w:themeColor="text1"/>
              </w:rPr>
              <w:t xml:space="preserve"> „Ersti-Wochenende“ </w:t>
            </w:r>
            <w:r w:rsidR="00DA4910">
              <w:rPr>
                <w:color w:val="000000" w:themeColor="text1"/>
              </w:rPr>
              <w:t>370</w:t>
            </w:r>
            <w:r w:rsidR="00993958">
              <w:rPr>
                <w:color w:val="000000" w:themeColor="text1"/>
              </w:rPr>
              <w:t>€ in den Haushaltsposten „Verpflegung Ersti-Wochen</w:t>
            </w:r>
            <w:r w:rsidR="00D67BC2">
              <w:rPr>
                <w:color w:val="000000" w:themeColor="text1"/>
              </w:rPr>
              <w:t>ende“ umzuwidmen.</w:t>
            </w:r>
          </w:p>
        </w:tc>
      </w:tr>
      <w:tr w:rsidR="0056115D" w:rsidRPr="007F64AC" w14:paraId="23B61BBF" w14:textId="77777777">
        <w:tc>
          <w:tcPr>
            <w:tcW w:w="2689" w:type="dxa"/>
          </w:tcPr>
          <w:p w14:paraId="6C06E67B" w14:textId="77777777" w:rsidR="0056115D" w:rsidRPr="00D8187D" w:rsidRDefault="0056115D">
            <w:pPr>
              <w:pStyle w:val="Standard1"/>
              <w:rPr>
                <w:b/>
                <w:bCs/>
                <w:color w:val="000000" w:themeColor="text1"/>
              </w:rPr>
            </w:pPr>
            <w:r>
              <w:rPr>
                <w:b/>
                <w:bCs/>
                <w:color w:val="000000" w:themeColor="text1"/>
              </w:rPr>
              <w:t>Begründung:</w:t>
            </w:r>
          </w:p>
        </w:tc>
        <w:tc>
          <w:tcPr>
            <w:tcW w:w="6939" w:type="dxa"/>
          </w:tcPr>
          <w:p w14:paraId="5FC500A1" w14:textId="65AED9BC" w:rsidR="0056115D" w:rsidRPr="00C84C4F" w:rsidRDefault="00C84C4F">
            <w:pPr>
              <w:rPr>
                <w:rFonts w:cs="Times New Roman"/>
                <w:lang w:bidi="ar-SA"/>
              </w:rPr>
            </w:pPr>
            <w:r w:rsidRPr="00C84C4F">
              <w:rPr>
                <w:rFonts w:eastAsia="Times New Roman" w:cs="Times New Roman"/>
                <w:color w:val="000000"/>
              </w:rPr>
              <w:t xml:space="preserve">Im Sinne von § 65 Abs. 2, 1 und 4 LHG bietet die Fachschaft den Erstsemestern die Möglichkeit, an einem Kennenlern-Wochenende </w:t>
            </w:r>
            <w:r w:rsidRPr="00C84C4F">
              <w:rPr>
                <w:rFonts w:eastAsia="Times New Roman" w:cs="Times New Roman"/>
                <w:color w:val="000000"/>
              </w:rPr>
              <w:lastRenderedPageBreak/>
              <w:t>teilzunehmen. Bei dieser Gelegenheit können sich die Erstsemester untereinander über ihre ersten Erfahrungen und mit Studierenden höherer Semester intensiv austauschen. Letztere fungieren nicht nur als reine Aufsichtspersonen, sondern nehmen auch eine beratende Funktion wahr. Bei dieser stehen vor allem die Planung und Möglichkeiten zur Finanzierung des Studiums (Bafög und Stipendien) sowie Auslandsaufenthalten (ERASMUS, ELAN, usw.) im Vordergrund. Des Weiteren bietet das Wochenende eine gute Möglichkeit, um über die Arbeit in den verschiedenen hochschulpolitischen Gremien und den Gremien der studentischen Selbstverwaltung aufzuklären; nicht zuletzt mit der Absicht, neue Aktive für die Arbeit zu gewinnen. Da sich erfahrungsgemäß nur im Wintersemester genug Leute für diese Veranstaltung anmelden, wird sie auch nur einmal im Jahr angeboten, so kann auch die Eigenbeteiligung für die Teilnehmenden auf einem akzeptablen Minimum gehalten werden</w:t>
            </w:r>
            <w:r w:rsidR="005C2061">
              <w:rPr>
                <w:rFonts w:eastAsia="Times New Roman" w:cs="Times New Roman"/>
                <w:color w:val="000000"/>
              </w:rPr>
              <w:t>.</w:t>
            </w:r>
          </w:p>
        </w:tc>
      </w:tr>
      <w:tr w:rsidR="0056115D" w14:paraId="367C79AD" w14:textId="77777777">
        <w:tc>
          <w:tcPr>
            <w:tcW w:w="2689" w:type="dxa"/>
          </w:tcPr>
          <w:p w14:paraId="1C534083" w14:textId="77777777" w:rsidR="0056115D" w:rsidRPr="00D8187D" w:rsidRDefault="0056115D">
            <w:pPr>
              <w:pStyle w:val="Standard1"/>
              <w:rPr>
                <w:b/>
                <w:bCs/>
                <w:color w:val="000000" w:themeColor="text1"/>
              </w:rPr>
            </w:pPr>
            <w:r>
              <w:rPr>
                <w:b/>
                <w:bCs/>
                <w:color w:val="000000" w:themeColor="text1"/>
              </w:rPr>
              <w:lastRenderedPageBreak/>
              <w:t>Abstimmung:</w:t>
            </w:r>
          </w:p>
        </w:tc>
        <w:tc>
          <w:tcPr>
            <w:tcW w:w="6939" w:type="dxa"/>
          </w:tcPr>
          <w:p w14:paraId="40DE9810" w14:textId="7D4C53DB" w:rsidR="0056115D" w:rsidRDefault="0056115D">
            <w:pPr>
              <w:pStyle w:val="Standard1"/>
              <w:rPr>
                <w:color w:val="000000" w:themeColor="text1"/>
              </w:rPr>
            </w:pPr>
            <w:r>
              <w:rPr>
                <w:color w:val="000000" w:themeColor="text1"/>
              </w:rPr>
              <w:t xml:space="preserve">Dafür: </w:t>
            </w:r>
            <w:r w:rsidR="005B3AEB">
              <w:rPr>
                <w:color w:val="000000" w:themeColor="text1"/>
              </w:rPr>
              <w:t>24</w:t>
            </w:r>
            <w:r>
              <w:rPr>
                <w:color w:val="000000" w:themeColor="text1"/>
              </w:rPr>
              <w:t xml:space="preserve"> Dagegen: </w:t>
            </w:r>
            <w:r w:rsidR="005B3AEB">
              <w:rPr>
                <w:color w:val="000000" w:themeColor="text1"/>
              </w:rPr>
              <w:t>0</w:t>
            </w:r>
            <w:r>
              <w:rPr>
                <w:color w:val="000000" w:themeColor="text1"/>
              </w:rPr>
              <w:t xml:space="preserve"> Enthaltungen: </w:t>
            </w:r>
            <w:r w:rsidR="005B3AEB">
              <w:rPr>
                <w:color w:val="000000" w:themeColor="text1"/>
              </w:rPr>
              <w:t>0</w:t>
            </w:r>
          </w:p>
        </w:tc>
      </w:tr>
    </w:tbl>
    <w:p w14:paraId="39C4604F" w14:textId="77777777" w:rsidR="0056115D" w:rsidRDefault="0056115D" w:rsidP="009F0663">
      <w:pPr>
        <w:pStyle w:val="Standard1"/>
        <w:spacing w:after="240"/>
        <w:rPr>
          <w:smallCaps/>
          <w:color w:val="000000" w:themeColor="text1"/>
        </w:rPr>
      </w:pPr>
    </w:p>
    <w:p w14:paraId="63108E6C" w14:textId="6446BE74" w:rsidR="0056115D" w:rsidRDefault="0056115D" w:rsidP="009F0663">
      <w:pPr>
        <w:pStyle w:val="Standard1"/>
        <w:spacing w:after="240"/>
        <w:rPr>
          <w:smallCaps/>
          <w:color w:val="000000" w:themeColor="text1"/>
        </w:rPr>
      </w:pPr>
      <w:r>
        <w:rPr>
          <w:smallCaps/>
          <w:color w:val="000000" w:themeColor="text1"/>
        </w:rPr>
        <w:t xml:space="preserve">Umwidmung </w:t>
      </w:r>
      <w:r w:rsidR="00610F93">
        <w:rPr>
          <w:smallCaps/>
          <w:color w:val="000000" w:themeColor="text1"/>
        </w:rPr>
        <w:t>Verpflegung Ersti</w:t>
      </w:r>
      <w:r w:rsidR="00B631DE">
        <w:rPr>
          <w:smallCaps/>
          <w:color w:val="000000" w:themeColor="text1"/>
        </w:rPr>
        <w:t>e</w:t>
      </w:r>
      <w:r w:rsidR="00610F93">
        <w:rPr>
          <w:smallCaps/>
          <w:color w:val="000000" w:themeColor="text1"/>
        </w:rPr>
        <w:t>inführung in Verpflegung Ersti-Wochenende</w:t>
      </w:r>
    </w:p>
    <w:tbl>
      <w:tblPr>
        <w:tblStyle w:val="Tabellenraster"/>
        <w:tblW w:w="0" w:type="auto"/>
        <w:tblLook w:val="04A0" w:firstRow="1" w:lastRow="0" w:firstColumn="1" w:lastColumn="0" w:noHBand="0" w:noVBand="1"/>
      </w:tblPr>
      <w:tblGrid>
        <w:gridCol w:w="2689"/>
        <w:gridCol w:w="6939"/>
      </w:tblGrid>
      <w:tr w:rsidR="00610F93" w:rsidRPr="000B569F" w14:paraId="2685D420" w14:textId="77777777">
        <w:tc>
          <w:tcPr>
            <w:tcW w:w="9628" w:type="dxa"/>
            <w:gridSpan w:val="2"/>
          </w:tcPr>
          <w:p w14:paraId="3BD99DC1" w14:textId="4A2E16DF" w:rsidR="00610F93" w:rsidRPr="000B569F" w:rsidRDefault="00610F93">
            <w:pPr>
              <w:pStyle w:val="Standard1"/>
              <w:jc w:val="center"/>
              <w:rPr>
                <w:b/>
                <w:bCs/>
                <w:color w:val="000000" w:themeColor="text1"/>
              </w:rPr>
            </w:pPr>
            <w:r>
              <w:rPr>
                <w:b/>
                <w:bCs/>
                <w:color w:val="000000" w:themeColor="text1"/>
              </w:rPr>
              <w:t>Conventus Consultum X</w:t>
            </w:r>
            <w:r w:rsidR="00BD23FD">
              <w:rPr>
                <w:b/>
                <w:bCs/>
                <w:color w:val="000000" w:themeColor="text1"/>
              </w:rPr>
              <w:t>IV</w:t>
            </w:r>
          </w:p>
        </w:tc>
      </w:tr>
      <w:tr w:rsidR="00610F93" w14:paraId="0726845C" w14:textId="77777777">
        <w:tc>
          <w:tcPr>
            <w:tcW w:w="2689" w:type="dxa"/>
          </w:tcPr>
          <w:p w14:paraId="77278F63" w14:textId="77777777" w:rsidR="00610F93" w:rsidRPr="00D8187D" w:rsidRDefault="00610F93">
            <w:pPr>
              <w:pStyle w:val="Standard1"/>
              <w:rPr>
                <w:b/>
                <w:bCs/>
                <w:color w:val="000000" w:themeColor="text1"/>
              </w:rPr>
            </w:pPr>
            <w:r>
              <w:rPr>
                <w:b/>
                <w:bCs/>
                <w:color w:val="000000" w:themeColor="text1"/>
              </w:rPr>
              <w:t>Haushaltsposten:</w:t>
            </w:r>
          </w:p>
        </w:tc>
        <w:tc>
          <w:tcPr>
            <w:tcW w:w="6939" w:type="dxa"/>
          </w:tcPr>
          <w:p w14:paraId="43B4B8E8" w14:textId="48B4C3B0" w:rsidR="00610F93" w:rsidRDefault="003A2B6D">
            <w:pPr>
              <w:pStyle w:val="Standard1"/>
              <w:rPr>
                <w:color w:val="000000" w:themeColor="text1"/>
              </w:rPr>
            </w:pPr>
            <w:r>
              <w:rPr>
                <w:color w:val="000000" w:themeColor="text1"/>
              </w:rPr>
              <w:t>750.</w:t>
            </w:r>
            <w:r w:rsidR="0038030C">
              <w:rPr>
                <w:color w:val="000000" w:themeColor="text1"/>
              </w:rPr>
              <w:t>216.</w:t>
            </w:r>
            <w:r w:rsidR="007F4596">
              <w:rPr>
                <w:color w:val="000000" w:themeColor="text1"/>
              </w:rPr>
              <w:t>5</w:t>
            </w:r>
            <w:r w:rsidR="0038030C">
              <w:rPr>
                <w:color w:val="000000" w:themeColor="text1"/>
              </w:rPr>
              <w:t xml:space="preserve"> zu 750.216.10</w:t>
            </w:r>
          </w:p>
        </w:tc>
      </w:tr>
      <w:tr w:rsidR="00610F93" w14:paraId="486648CE" w14:textId="77777777">
        <w:tc>
          <w:tcPr>
            <w:tcW w:w="2689" w:type="dxa"/>
          </w:tcPr>
          <w:p w14:paraId="6BB07C5C" w14:textId="77777777" w:rsidR="00610F93" w:rsidRPr="00D8187D" w:rsidRDefault="00610F93">
            <w:pPr>
              <w:pStyle w:val="Standard1"/>
              <w:rPr>
                <w:b/>
                <w:bCs/>
                <w:color w:val="000000" w:themeColor="text1"/>
              </w:rPr>
            </w:pPr>
            <w:r>
              <w:rPr>
                <w:b/>
                <w:bCs/>
                <w:color w:val="000000" w:themeColor="text1"/>
              </w:rPr>
              <w:t>Beschluss:</w:t>
            </w:r>
          </w:p>
        </w:tc>
        <w:tc>
          <w:tcPr>
            <w:tcW w:w="6939" w:type="dxa"/>
          </w:tcPr>
          <w:p w14:paraId="6C9FC570" w14:textId="6FD9610F" w:rsidR="00610F93" w:rsidRDefault="00610F93">
            <w:pPr>
              <w:pStyle w:val="Standard1"/>
              <w:rPr>
                <w:color w:val="000000" w:themeColor="text1"/>
              </w:rPr>
            </w:pPr>
            <w:r>
              <w:rPr>
                <w:color w:val="000000" w:themeColor="text1"/>
              </w:rPr>
              <w:t>Die Fachschaft beschließt</w:t>
            </w:r>
            <w:r w:rsidR="000D2D43">
              <w:rPr>
                <w:color w:val="000000" w:themeColor="text1"/>
              </w:rPr>
              <w:t xml:space="preserve"> </w:t>
            </w:r>
            <w:r w:rsidR="00D67BC2">
              <w:rPr>
                <w:color w:val="000000" w:themeColor="text1"/>
              </w:rPr>
              <w:t>vom Haushaltsposten „Verpflegung Erstieinf</w:t>
            </w:r>
            <w:r w:rsidR="00B631DE">
              <w:rPr>
                <w:color w:val="000000" w:themeColor="text1"/>
              </w:rPr>
              <w:t xml:space="preserve">ührungen“ </w:t>
            </w:r>
            <w:r w:rsidR="000D2D43">
              <w:rPr>
                <w:color w:val="000000" w:themeColor="text1"/>
              </w:rPr>
              <w:t>50€</w:t>
            </w:r>
            <w:r w:rsidR="00B631DE">
              <w:rPr>
                <w:color w:val="000000" w:themeColor="text1"/>
              </w:rPr>
              <w:t xml:space="preserve"> in den Haushaltsposten „Verpflegung Ersti-Wochenende“ umzuwidmen.</w:t>
            </w:r>
          </w:p>
        </w:tc>
      </w:tr>
      <w:tr w:rsidR="005C2061" w:rsidRPr="007F64AC" w14:paraId="7BA218B6" w14:textId="77777777">
        <w:tc>
          <w:tcPr>
            <w:tcW w:w="2689" w:type="dxa"/>
          </w:tcPr>
          <w:p w14:paraId="1703EF10" w14:textId="77777777" w:rsidR="005C2061" w:rsidRPr="00D8187D" w:rsidRDefault="005C2061">
            <w:pPr>
              <w:pStyle w:val="Standard1"/>
              <w:rPr>
                <w:b/>
                <w:bCs/>
                <w:color w:val="000000" w:themeColor="text1"/>
              </w:rPr>
            </w:pPr>
            <w:r>
              <w:rPr>
                <w:b/>
                <w:bCs/>
                <w:color w:val="000000" w:themeColor="text1"/>
              </w:rPr>
              <w:t>Begründung:</w:t>
            </w:r>
          </w:p>
        </w:tc>
        <w:tc>
          <w:tcPr>
            <w:tcW w:w="6939" w:type="dxa"/>
          </w:tcPr>
          <w:p w14:paraId="0CF705B1" w14:textId="5F651F3A" w:rsidR="005C2061" w:rsidRPr="007F64AC" w:rsidRDefault="005C2061">
            <w:pPr>
              <w:rPr>
                <w:lang w:bidi="ar-SA"/>
              </w:rPr>
            </w:pPr>
            <w:r w:rsidRPr="00C84C4F">
              <w:rPr>
                <w:rFonts w:eastAsia="Times New Roman" w:cs="Times New Roman"/>
                <w:color w:val="000000"/>
              </w:rPr>
              <w:t>Im Sinne von § 65 Abs. 2, 1 und 4 LHG bietet die Fachschaft den Erstsemestern die Möglichkeit, an einem Kennenlern-Wochenende teilzunehmen. Bei dieser Gelegenheit können sich die Erstsemester untereinander über ihre ersten Erfahrungen und mit Studierenden höherer Semester intensiv austauschen. Letztere fungieren nicht nur als reine Aufsichtspersonen, sondern nehmen auch eine beratende Funktion wahr. Bei dieser stehen vor allem die Planung und Möglichkeiten zur Finanzierung des Studiums (Bafög und Stipendien) sowie Auslandsaufenthalten (ERASMUS, ELAN, usw.) im Vordergrund. Des Weiteren bietet das Wochenende eine gute Möglichkeit, um über die Arbeit in den verschiedenen hochschulpolitischen Gremien und den Gremien der studentischen Selbstverwaltung aufzuklären; nicht zuletzt mit der Absicht, neue Aktive für die Arbeit zu gewinnen. Da sich erfahrungsgemäß nur im Wintersemester genug Leute für diese Veranstaltung anmelden, wird sie auch nur einmal im Jahr angeboten, so kann auch die Eigenbeteiligung für die Teilnehmenden auf einem akzeptablen Minimum gehalten werden</w:t>
            </w:r>
            <w:r>
              <w:rPr>
                <w:rFonts w:eastAsia="Times New Roman" w:cs="Times New Roman"/>
                <w:color w:val="000000"/>
              </w:rPr>
              <w:t>.</w:t>
            </w:r>
          </w:p>
        </w:tc>
      </w:tr>
      <w:tr w:rsidR="005C2061" w14:paraId="743A2F33" w14:textId="77777777">
        <w:tc>
          <w:tcPr>
            <w:tcW w:w="2689" w:type="dxa"/>
          </w:tcPr>
          <w:p w14:paraId="149AEDEA" w14:textId="77777777" w:rsidR="005C2061" w:rsidRPr="00D8187D" w:rsidRDefault="005C2061">
            <w:pPr>
              <w:pStyle w:val="Standard1"/>
              <w:rPr>
                <w:b/>
                <w:bCs/>
                <w:color w:val="000000" w:themeColor="text1"/>
              </w:rPr>
            </w:pPr>
            <w:r>
              <w:rPr>
                <w:b/>
                <w:bCs/>
                <w:color w:val="000000" w:themeColor="text1"/>
              </w:rPr>
              <w:t>Abstimmung:</w:t>
            </w:r>
          </w:p>
        </w:tc>
        <w:tc>
          <w:tcPr>
            <w:tcW w:w="6939" w:type="dxa"/>
          </w:tcPr>
          <w:p w14:paraId="16A5DDC9" w14:textId="1ED49CD4" w:rsidR="005C2061" w:rsidRDefault="005C2061">
            <w:pPr>
              <w:pStyle w:val="Standard1"/>
              <w:rPr>
                <w:color w:val="000000" w:themeColor="text1"/>
              </w:rPr>
            </w:pPr>
            <w:r>
              <w:rPr>
                <w:color w:val="000000" w:themeColor="text1"/>
              </w:rPr>
              <w:t xml:space="preserve">Dafür: </w:t>
            </w:r>
            <w:r w:rsidR="005B3AEB">
              <w:rPr>
                <w:color w:val="000000" w:themeColor="text1"/>
              </w:rPr>
              <w:t>24</w:t>
            </w:r>
            <w:r>
              <w:rPr>
                <w:color w:val="000000" w:themeColor="text1"/>
              </w:rPr>
              <w:t xml:space="preserve"> Dagegen: </w:t>
            </w:r>
            <w:r w:rsidR="005B3AEB">
              <w:rPr>
                <w:color w:val="000000" w:themeColor="text1"/>
              </w:rPr>
              <w:t>0</w:t>
            </w:r>
            <w:r>
              <w:rPr>
                <w:color w:val="000000" w:themeColor="text1"/>
              </w:rPr>
              <w:t xml:space="preserve"> Enthaltungen: </w:t>
            </w:r>
            <w:r w:rsidR="005B3AEB">
              <w:rPr>
                <w:color w:val="000000" w:themeColor="text1"/>
              </w:rPr>
              <w:t>0</w:t>
            </w:r>
          </w:p>
        </w:tc>
      </w:tr>
    </w:tbl>
    <w:p w14:paraId="7731A6CB" w14:textId="77777777" w:rsidR="00610F93" w:rsidRDefault="00610F93">
      <w:pPr>
        <w:pStyle w:val="Standard1"/>
        <w:spacing w:after="240"/>
        <w:rPr>
          <w:smallCaps/>
          <w:color w:val="000000" w:themeColor="text1"/>
        </w:rPr>
      </w:pPr>
    </w:p>
    <w:p w14:paraId="2C94CCDD" w14:textId="0CCC6BAC" w:rsidR="00610F93" w:rsidRDefault="00610F93" w:rsidP="009F0663">
      <w:pPr>
        <w:pStyle w:val="Standard1"/>
        <w:spacing w:after="240"/>
        <w:rPr>
          <w:smallCaps/>
          <w:color w:val="000000" w:themeColor="text1"/>
        </w:rPr>
      </w:pPr>
      <w:r>
        <w:rPr>
          <w:smallCaps/>
          <w:color w:val="000000" w:themeColor="text1"/>
        </w:rPr>
        <w:t xml:space="preserve">Umwidmung </w:t>
      </w:r>
      <w:r w:rsidR="00B95159">
        <w:rPr>
          <w:smallCaps/>
          <w:color w:val="000000" w:themeColor="text1"/>
        </w:rPr>
        <w:t xml:space="preserve">Verpflegung </w:t>
      </w:r>
      <w:r>
        <w:rPr>
          <w:smallCaps/>
          <w:color w:val="000000" w:themeColor="text1"/>
        </w:rPr>
        <w:t>Abendprogramm in Verpflegung Ersti-Wochenende</w:t>
      </w:r>
    </w:p>
    <w:tbl>
      <w:tblPr>
        <w:tblStyle w:val="Tabellenraster"/>
        <w:tblW w:w="0" w:type="auto"/>
        <w:tblLook w:val="04A0" w:firstRow="1" w:lastRow="0" w:firstColumn="1" w:lastColumn="0" w:noHBand="0" w:noVBand="1"/>
      </w:tblPr>
      <w:tblGrid>
        <w:gridCol w:w="2689"/>
        <w:gridCol w:w="6939"/>
      </w:tblGrid>
      <w:tr w:rsidR="00610F93" w:rsidRPr="000B569F" w14:paraId="64EC3E41" w14:textId="77777777">
        <w:tc>
          <w:tcPr>
            <w:tcW w:w="9628" w:type="dxa"/>
            <w:gridSpan w:val="2"/>
          </w:tcPr>
          <w:p w14:paraId="10854D1E" w14:textId="09A39E4D" w:rsidR="00610F93" w:rsidRPr="000B569F" w:rsidRDefault="00610F93">
            <w:pPr>
              <w:pStyle w:val="Standard1"/>
              <w:jc w:val="center"/>
              <w:rPr>
                <w:b/>
                <w:bCs/>
                <w:color w:val="000000" w:themeColor="text1"/>
              </w:rPr>
            </w:pPr>
            <w:r>
              <w:rPr>
                <w:b/>
                <w:bCs/>
                <w:color w:val="000000" w:themeColor="text1"/>
              </w:rPr>
              <w:lastRenderedPageBreak/>
              <w:t>Conventus Consultum X</w:t>
            </w:r>
            <w:r w:rsidR="00B91A1F">
              <w:rPr>
                <w:b/>
                <w:bCs/>
                <w:color w:val="000000" w:themeColor="text1"/>
              </w:rPr>
              <w:t>V</w:t>
            </w:r>
          </w:p>
        </w:tc>
      </w:tr>
      <w:tr w:rsidR="00610F93" w14:paraId="6F25F5B9" w14:textId="77777777">
        <w:tc>
          <w:tcPr>
            <w:tcW w:w="2689" w:type="dxa"/>
          </w:tcPr>
          <w:p w14:paraId="561D3E75" w14:textId="77777777" w:rsidR="00610F93" w:rsidRPr="00D8187D" w:rsidRDefault="00610F93">
            <w:pPr>
              <w:pStyle w:val="Standard1"/>
              <w:rPr>
                <w:b/>
                <w:bCs/>
                <w:color w:val="000000" w:themeColor="text1"/>
              </w:rPr>
            </w:pPr>
            <w:r>
              <w:rPr>
                <w:b/>
                <w:bCs/>
                <w:color w:val="000000" w:themeColor="text1"/>
              </w:rPr>
              <w:t>Haushaltsposten:</w:t>
            </w:r>
          </w:p>
        </w:tc>
        <w:tc>
          <w:tcPr>
            <w:tcW w:w="6939" w:type="dxa"/>
          </w:tcPr>
          <w:p w14:paraId="3AF1F3E2" w14:textId="1F64A9F0" w:rsidR="00610F93" w:rsidRDefault="007F4596">
            <w:pPr>
              <w:pStyle w:val="Standard1"/>
              <w:rPr>
                <w:color w:val="000000" w:themeColor="text1"/>
              </w:rPr>
            </w:pPr>
            <w:r>
              <w:rPr>
                <w:color w:val="000000" w:themeColor="text1"/>
              </w:rPr>
              <w:t>750.</w:t>
            </w:r>
            <w:r w:rsidR="00B50464">
              <w:rPr>
                <w:color w:val="000000" w:themeColor="text1"/>
              </w:rPr>
              <w:t>216.</w:t>
            </w:r>
            <w:r w:rsidR="00665CC9">
              <w:rPr>
                <w:color w:val="000000" w:themeColor="text1"/>
              </w:rPr>
              <w:t>9 zu 750.216.10</w:t>
            </w:r>
          </w:p>
        </w:tc>
      </w:tr>
      <w:tr w:rsidR="00610F93" w14:paraId="0812D53E" w14:textId="77777777">
        <w:tc>
          <w:tcPr>
            <w:tcW w:w="2689" w:type="dxa"/>
          </w:tcPr>
          <w:p w14:paraId="1E50A522" w14:textId="77777777" w:rsidR="00610F93" w:rsidRPr="00D8187D" w:rsidRDefault="00610F93">
            <w:pPr>
              <w:pStyle w:val="Standard1"/>
              <w:rPr>
                <w:b/>
                <w:bCs/>
                <w:color w:val="000000" w:themeColor="text1"/>
              </w:rPr>
            </w:pPr>
            <w:r>
              <w:rPr>
                <w:b/>
                <w:bCs/>
                <w:color w:val="000000" w:themeColor="text1"/>
              </w:rPr>
              <w:t>Beschluss:</w:t>
            </w:r>
          </w:p>
        </w:tc>
        <w:tc>
          <w:tcPr>
            <w:tcW w:w="6939" w:type="dxa"/>
          </w:tcPr>
          <w:p w14:paraId="16DBC49F" w14:textId="3A79EAE1" w:rsidR="00610F93" w:rsidRDefault="00610F93">
            <w:pPr>
              <w:pStyle w:val="Standard1"/>
              <w:rPr>
                <w:color w:val="000000" w:themeColor="text1"/>
              </w:rPr>
            </w:pPr>
            <w:r>
              <w:rPr>
                <w:color w:val="000000" w:themeColor="text1"/>
              </w:rPr>
              <w:t>Die Fachschaft beschließt</w:t>
            </w:r>
            <w:r w:rsidR="00B631DE">
              <w:rPr>
                <w:color w:val="000000" w:themeColor="text1"/>
              </w:rPr>
              <w:t xml:space="preserve"> vom Haushaltsposten „Verpflegung Abendprogramm“</w:t>
            </w:r>
            <w:r w:rsidR="000D2D43">
              <w:rPr>
                <w:color w:val="000000" w:themeColor="text1"/>
              </w:rPr>
              <w:t xml:space="preserve"> 50€</w:t>
            </w:r>
            <w:r w:rsidR="00B631DE">
              <w:rPr>
                <w:color w:val="000000" w:themeColor="text1"/>
              </w:rPr>
              <w:t xml:space="preserve"> in den Haushaltsposten „Verpflegung Ersti-Wochenende“ umzuwidmen.</w:t>
            </w:r>
          </w:p>
        </w:tc>
      </w:tr>
      <w:tr w:rsidR="005C2061" w:rsidRPr="007F64AC" w14:paraId="488A4227" w14:textId="77777777">
        <w:tc>
          <w:tcPr>
            <w:tcW w:w="2689" w:type="dxa"/>
          </w:tcPr>
          <w:p w14:paraId="558B57F4" w14:textId="77777777" w:rsidR="005C2061" w:rsidRPr="00D8187D" w:rsidRDefault="005C2061">
            <w:pPr>
              <w:pStyle w:val="Standard1"/>
              <w:rPr>
                <w:b/>
                <w:bCs/>
                <w:color w:val="000000" w:themeColor="text1"/>
              </w:rPr>
            </w:pPr>
            <w:r>
              <w:rPr>
                <w:b/>
                <w:bCs/>
                <w:color w:val="000000" w:themeColor="text1"/>
              </w:rPr>
              <w:t>Begründung:</w:t>
            </w:r>
          </w:p>
        </w:tc>
        <w:tc>
          <w:tcPr>
            <w:tcW w:w="6939" w:type="dxa"/>
          </w:tcPr>
          <w:p w14:paraId="5DBA20D4" w14:textId="0A1193F0" w:rsidR="005C2061" w:rsidRPr="007F64AC" w:rsidRDefault="005C2061">
            <w:pPr>
              <w:rPr>
                <w:lang w:bidi="ar-SA"/>
              </w:rPr>
            </w:pPr>
            <w:r w:rsidRPr="00C84C4F">
              <w:rPr>
                <w:rFonts w:eastAsia="Times New Roman" w:cs="Times New Roman"/>
                <w:color w:val="000000"/>
              </w:rPr>
              <w:t>Im Sinne von § 65 Abs. 2, 1 und 4 LHG bietet die Fachschaft den Erstsemestern die Möglichkeit, an einem Kennenlern-Wochenende teilzunehmen. Bei dieser Gelegenheit können sich die Erstsemester untereinander über ihre ersten Erfahrungen und mit Studierenden höherer Semester intensiv austauschen. Letztere fungieren nicht nur als reine Aufsichtspersonen, sondern nehmen auch eine beratende Funktion wahr. Bei dieser stehen vor allem die Planung und Möglichkeiten zur Finanzierung des Studiums (Bafög und Stipendien) sowie Auslandsaufenthalten (ERASMUS, ELAN, usw.) im Vordergrund. Des Weiteren bietet das Wochenende eine gute Möglichkeit, um über die Arbeit in den verschiedenen hochschulpolitischen Gremien und den Gremien der studentischen Selbstverwaltung aufzuklären; nicht zuletzt mit der Absicht, neue Aktive für die Arbeit zu gewinnen. Da sich erfahrungsgemäß nur im Wintersemester genug Leute für diese Veranstaltung anmelden, wird sie auch nur einmal im Jahr angeboten, so kann auch die Eigenbeteiligung für die Teilnehmenden auf einem akzeptablen Minimum gehalten werden</w:t>
            </w:r>
            <w:r>
              <w:rPr>
                <w:rFonts w:eastAsia="Times New Roman" w:cs="Times New Roman"/>
                <w:color w:val="000000"/>
              </w:rPr>
              <w:t>.</w:t>
            </w:r>
          </w:p>
        </w:tc>
      </w:tr>
      <w:tr w:rsidR="005C2061" w14:paraId="659A56DF" w14:textId="77777777">
        <w:tc>
          <w:tcPr>
            <w:tcW w:w="2689" w:type="dxa"/>
          </w:tcPr>
          <w:p w14:paraId="7B18A389" w14:textId="77777777" w:rsidR="005C2061" w:rsidRPr="00D8187D" w:rsidRDefault="005C2061">
            <w:pPr>
              <w:pStyle w:val="Standard1"/>
              <w:rPr>
                <w:b/>
                <w:bCs/>
                <w:color w:val="000000" w:themeColor="text1"/>
              </w:rPr>
            </w:pPr>
            <w:r>
              <w:rPr>
                <w:b/>
                <w:bCs/>
                <w:color w:val="000000" w:themeColor="text1"/>
              </w:rPr>
              <w:t>Abstimmung:</w:t>
            </w:r>
          </w:p>
        </w:tc>
        <w:tc>
          <w:tcPr>
            <w:tcW w:w="6939" w:type="dxa"/>
          </w:tcPr>
          <w:p w14:paraId="7B46C902" w14:textId="1187676C" w:rsidR="005C2061" w:rsidRDefault="005C2061">
            <w:pPr>
              <w:pStyle w:val="Standard1"/>
              <w:rPr>
                <w:color w:val="000000" w:themeColor="text1"/>
              </w:rPr>
            </w:pPr>
            <w:r>
              <w:rPr>
                <w:color w:val="000000" w:themeColor="text1"/>
              </w:rPr>
              <w:t xml:space="preserve">Dafür: </w:t>
            </w:r>
            <w:r w:rsidR="005B3AEB">
              <w:rPr>
                <w:color w:val="000000" w:themeColor="text1"/>
              </w:rPr>
              <w:t>24</w:t>
            </w:r>
            <w:r>
              <w:rPr>
                <w:color w:val="000000" w:themeColor="text1"/>
              </w:rPr>
              <w:t xml:space="preserve"> Dagegen: </w:t>
            </w:r>
            <w:r w:rsidR="005B3AEB">
              <w:rPr>
                <w:color w:val="000000" w:themeColor="text1"/>
              </w:rPr>
              <w:t>0</w:t>
            </w:r>
            <w:r>
              <w:rPr>
                <w:color w:val="000000" w:themeColor="text1"/>
              </w:rPr>
              <w:t xml:space="preserve"> Enthaltungen: </w:t>
            </w:r>
            <w:r w:rsidR="005B3AEB">
              <w:rPr>
                <w:color w:val="000000" w:themeColor="text1"/>
              </w:rPr>
              <w:t>0</w:t>
            </w:r>
          </w:p>
        </w:tc>
      </w:tr>
    </w:tbl>
    <w:p w14:paraId="007480FE" w14:textId="77777777" w:rsidR="00610F93" w:rsidRDefault="00610F93" w:rsidP="009F0663">
      <w:pPr>
        <w:pStyle w:val="Standard1"/>
        <w:spacing w:after="240"/>
        <w:rPr>
          <w:smallCaps/>
          <w:color w:val="000000" w:themeColor="text1"/>
        </w:rPr>
      </w:pPr>
    </w:p>
    <w:p w14:paraId="384D490F" w14:textId="1E29791E" w:rsidR="004F61F8" w:rsidRPr="00B631DE" w:rsidRDefault="004F61F8" w:rsidP="009F0663">
      <w:pPr>
        <w:pStyle w:val="Standard1"/>
        <w:spacing w:after="240"/>
        <w:rPr>
          <w:smallCaps/>
          <w:color w:val="000000" w:themeColor="text1"/>
        </w:rPr>
      </w:pPr>
      <w:r w:rsidRPr="00B631DE">
        <w:rPr>
          <w:smallCaps/>
          <w:color w:val="000000" w:themeColor="text1"/>
        </w:rPr>
        <w:t>Verpflegung</w:t>
      </w:r>
    </w:p>
    <w:tbl>
      <w:tblPr>
        <w:tblStyle w:val="Tabellenraster"/>
        <w:tblW w:w="0" w:type="auto"/>
        <w:tblLook w:val="04A0" w:firstRow="1" w:lastRow="0" w:firstColumn="1" w:lastColumn="0" w:noHBand="0" w:noVBand="1"/>
      </w:tblPr>
      <w:tblGrid>
        <w:gridCol w:w="2689"/>
        <w:gridCol w:w="6939"/>
      </w:tblGrid>
      <w:tr w:rsidR="004F61F8" w:rsidRPr="000B569F" w14:paraId="3507B16F" w14:textId="77777777">
        <w:tc>
          <w:tcPr>
            <w:tcW w:w="9628" w:type="dxa"/>
            <w:gridSpan w:val="2"/>
          </w:tcPr>
          <w:p w14:paraId="34BC409E" w14:textId="48AA6062" w:rsidR="004F61F8" w:rsidRPr="000B569F" w:rsidRDefault="004F61F8">
            <w:pPr>
              <w:pStyle w:val="Standard1"/>
              <w:jc w:val="center"/>
              <w:rPr>
                <w:b/>
                <w:bCs/>
                <w:color w:val="000000" w:themeColor="text1"/>
              </w:rPr>
            </w:pPr>
            <w:r>
              <w:rPr>
                <w:b/>
                <w:bCs/>
                <w:color w:val="000000" w:themeColor="text1"/>
              </w:rPr>
              <w:t xml:space="preserve">Conventus Consultum </w:t>
            </w:r>
            <w:r w:rsidR="00D95DB3">
              <w:rPr>
                <w:b/>
                <w:bCs/>
                <w:color w:val="000000" w:themeColor="text1"/>
              </w:rPr>
              <w:t>X</w:t>
            </w:r>
            <w:r w:rsidR="00610F93">
              <w:rPr>
                <w:b/>
                <w:bCs/>
                <w:color w:val="000000" w:themeColor="text1"/>
              </w:rPr>
              <w:t>V</w:t>
            </w:r>
            <w:r w:rsidR="00B91A1F">
              <w:rPr>
                <w:b/>
                <w:bCs/>
                <w:color w:val="000000" w:themeColor="text1"/>
              </w:rPr>
              <w:t>I</w:t>
            </w:r>
          </w:p>
        </w:tc>
      </w:tr>
      <w:tr w:rsidR="004F61F8" w14:paraId="46839CCA" w14:textId="77777777">
        <w:tc>
          <w:tcPr>
            <w:tcW w:w="2689" w:type="dxa"/>
          </w:tcPr>
          <w:p w14:paraId="032EC678" w14:textId="77777777" w:rsidR="004F61F8" w:rsidRPr="00D8187D" w:rsidRDefault="004F61F8">
            <w:pPr>
              <w:pStyle w:val="Standard1"/>
              <w:rPr>
                <w:b/>
                <w:bCs/>
                <w:color w:val="000000" w:themeColor="text1"/>
              </w:rPr>
            </w:pPr>
            <w:r>
              <w:rPr>
                <w:b/>
                <w:bCs/>
                <w:color w:val="000000" w:themeColor="text1"/>
              </w:rPr>
              <w:t>Haushaltsposten:</w:t>
            </w:r>
          </w:p>
        </w:tc>
        <w:tc>
          <w:tcPr>
            <w:tcW w:w="6939" w:type="dxa"/>
          </w:tcPr>
          <w:p w14:paraId="3480A696" w14:textId="07D90D51" w:rsidR="004F61F8" w:rsidRDefault="0012608B">
            <w:pPr>
              <w:pStyle w:val="Standard1"/>
              <w:rPr>
                <w:color w:val="000000" w:themeColor="text1"/>
              </w:rPr>
            </w:pPr>
            <w:r>
              <w:rPr>
                <w:color w:val="000000" w:themeColor="text1"/>
              </w:rPr>
              <w:t>750.216</w:t>
            </w:r>
          </w:p>
        </w:tc>
      </w:tr>
      <w:tr w:rsidR="004F61F8" w14:paraId="20029CB1" w14:textId="77777777">
        <w:tc>
          <w:tcPr>
            <w:tcW w:w="2689" w:type="dxa"/>
          </w:tcPr>
          <w:p w14:paraId="4222C920" w14:textId="77777777" w:rsidR="004F61F8" w:rsidRPr="00D8187D" w:rsidRDefault="004F61F8">
            <w:pPr>
              <w:pStyle w:val="Standard1"/>
              <w:rPr>
                <w:b/>
                <w:bCs/>
                <w:color w:val="000000" w:themeColor="text1"/>
              </w:rPr>
            </w:pPr>
            <w:r>
              <w:rPr>
                <w:b/>
                <w:bCs/>
                <w:color w:val="000000" w:themeColor="text1"/>
              </w:rPr>
              <w:t>Beschluss:</w:t>
            </w:r>
          </w:p>
        </w:tc>
        <w:tc>
          <w:tcPr>
            <w:tcW w:w="6939" w:type="dxa"/>
          </w:tcPr>
          <w:p w14:paraId="4B8A9F00" w14:textId="48DBA47E" w:rsidR="004F61F8" w:rsidRDefault="004F61F8">
            <w:pPr>
              <w:pStyle w:val="Standard1"/>
              <w:rPr>
                <w:color w:val="000000" w:themeColor="text1"/>
              </w:rPr>
            </w:pPr>
            <w:r>
              <w:rPr>
                <w:color w:val="000000" w:themeColor="text1"/>
              </w:rPr>
              <w:t>Die Fachschaft beschließt</w:t>
            </w:r>
            <w:r w:rsidR="00B631DE">
              <w:rPr>
                <w:color w:val="000000" w:themeColor="text1"/>
              </w:rPr>
              <w:t xml:space="preserve"> für das Ersti-Wochenende maximal</w:t>
            </w:r>
            <w:r w:rsidR="0038030C">
              <w:rPr>
                <w:color w:val="000000" w:themeColor="text1"/>
              </w:rPr>
              <w:t xml:space="preserve"> 770€</w:t>
            </w:r>
            <w:r w:rsidR="0036404B">
              <w:rPr>
                <w:color w:val="000000" w:themeColor="text1"/>
              </w:rPr>
              <w:t xml:space="preserve"> aus dem Haushaltsposten „Verpflegung Ersti-Wochenende“ </w:t>
            </w:r>
            <w:r w:rsidR="003D07CF">
              <w:rPr>
                <w:color w:val="000000" w:themeColor="text1"/>
              </w:rPr>
              <w:t>für Verpflegung auszugeben.</w:t>
            </w:r>
            <w:r w:rsidR="00B631DE">
              <w:rPr>
                <w:color w:val="000000" w:themeColor="text1"/>
              </w:rPr>
              <w:t xml:space="preserve"> </w:t>
            </w:r>
          </w:p>
        </w:tc>
      </w:tr>
      <w:tr w:rsidR="005C2061" w:rsidRPr="007F64AC" w14:paraId="535EA365" w14:textId="77777777">
        <w:tc>
          <w:tcPr>
            <w:tcW w:w="2689" w:type="dxa"/>
          </w:tcPr>
          <w:p w14:paraId="1F41F60A" w14:textId="77777777" w:rsidR="005C2061" w:rsidRPr="00D8187D" w:rsidRDefault="005C2061">
            <w:pPr>
              <w:pStyle w:val="Standard1"/>
              <w:rPr>
                <w:b/>
                <w:bCs/>
                <w:color w:val="000000" w:themeColor="text1"/>
              </w:rPr>
            </w:pPr>
            <w:r>
              <w:rPr>
                <w:b/>
                <w:bCs/>
                <w:color w:val="000000" w:themeColor="text1"/>
              </w:rPr>
              <w:t>Begründung:</w:t>
            </w:r>
          </w:p>
        </w:tc>
        <w:tc>
          <w:tcPr>
            <w:tcW w:w="6939" w:type="dxa"/>
          </w:tcPr>
          <w:p w14:paraId="408898E7" w14:textId="00C7BFB1" w:rsidR="005C2061" w:rsidRPr="007F64AC" w:rsidRDefault="005C2061">
            <w:pPr>
              <w:rPr>
                <w:lang w:bidi="ar-SA"/>
              </w:rPr>
            </w:pPr>
            <w:r w:rsidRPr="00C84C4F">
              <w:rPr>
                <w:rFonts w:eastAsia="Times New Roman" w:cs="Times New Roman"/>
                <w:color w:val="000000"/>
              </w:rPr>
              <w:t xml:space="preserve">Im Sinne von § 65 Abs. 2, 1 und 4 LHG bietet die Fachschaft den Erstsemestern die Möglichkeit, an einem Kennenlern-Wochenende teilzunehmen. Bei dieser Gelegenheit können sich die Erstsemester untereinander über ihre ersten Erfahrungen und mit Studierenden höherer Semester intensiv austauschen. Letztere fungieren nicht nur als reine Aufsichtspersonen, sondern nehmen auch eine beratende Funktion wahr. Bei dieser stehen vor allem die Planung und Möglichkeiten zur Finanzierung des Studiums (Bafög und Stipendien) sowie Auslandsaufenthalten (ERASMUS, ELAN, usw.) im Vordergrund. Des Weiteren bietet das Wochenende eine gute Möglichkeit, um über die Arbeit in den verschiedenen hochschulpolitischen Gremien und den Gremien der studentischen Selbstverwaltung aufzuklären; nicht zuletzt mit der Absicht, neue Aktive für die Arbeit zu gewinnen. Da sich erfahrungsgemäß nur im Wintersemester genug Leute für diese Veranstaltung anmelden, wird </w:t>
            </w:r>
            <w:r w:rsidRPr="00C84C4F">
              <w:rPr>
                <w:rFonts w:eastAsia="Times New Roman" w:cs="Times New Roman"/>
                <w:color w:val="000000"/>
              </w:rPr>
              <w:lastRenderedPageBreak/>
              <w:t>sie auch nur einmal im Jahr angeboten, so kann auch die Eigenbeteiligung für die Teilnehmenden auf einem akzeptablen Minimum gehalten werden</w:t>
            </w:r>
            <w:r>
              <w:rPr>
                <w:rFonts w:eastAsia="Times New Roman" w:cs="Times New Roman"/>
                <w:color w:val="000000"/>
              </w:rPr>
              <w:t>.</w:t>
            </w:r>
          </w:p>
        </w:tc>
      </w:tr>
      <w:tr w:rsidR="005C2061" w14:paraId="450C88EF" w14:textId="77777777">
        <w:tc>
          <w:tcPr>
            <w:tcW w:w="2689" w:type="dxa"/>
          </w:tcPr>
          <w:p w14:paraId="70AF2C7C" w14:textId="77777777" w:rsidR="005C2061" w:rsidRPr="00D8187D" w:rsidRDefault="005C2061">
            <w:pPr>
              <w:pStyle w:val="Standard1"/>
              <w:rPr>
                <w:b/>
                <w:bCs/>
                <w:color w:val="000000" w:themeColor="text1"/>
              </w:rPr>
            </w:pPr>
            <w:r>
              <w:rPr>
                <w:b/>
                <w:bCs/>
                <w:color w:val="000000" w:themeColor="text1"/>
              </w:rPr>
              <w:lastRenderedPageBreak/>
              <w:t>Abstimmung:</w:t>
            </w:r>
          </w:p>
        </w:tc>
        <w:tc>
          <w:tcPr>
            <w:tcW w:w="6939" w:type="dxa"/>
          </w:tcPr>
          <w:p w14:paraId="0B4A863D" w14:textId="349DFB06" w:rsidR="005C2061" w:rsidRDefault="005C2061">
            <w:pPr>
              <w:pStyle w:val="Standard1"/>
              <w:rPr>
                <w:color w:val="000000" w:themeColor="text1"/>
              </w:rPr>
            </w:pPr>
            <w:r>
              <w:rPr>
                <w:color w:val="000000" w:themeColor="text1"/>
              </w:rPr>
              <w:t xml:space="preserve">Dafür: </w:t>
            </w:r>
            <w:r w:rsidR="005B3AEB">
              <w:rPr>
                <w:color w:val="000000" w:themeColor="text1"/>
              </w:rPr>
              <w:t>24</w:t>
            </w:r>
            <w:r>
              <w:rPr>
                <w:color w:val="000000" w:themeColor="text1"/>
              </w:rPr>
              <w:t xml:space="preserve"> Dagegen: </w:t>
            </w:r>
            <w:r w:rsidR="005B3AEB">
              <w:rPr>
                <w:color w:val="000000" w:themeColor="text1"/>
              </w:rPr>
              <w:t>0</w:t>
            </w:r>
            <w:r>
              <w:rPr>
                <w:color w:val="000000" w:themeColor="text1"/>
              </w:rPr>
              <w:t xml:space="preserve"> Enthaltungen: </w:t>
            </w:r>
            <w:r w:rsidR="005B3AEB">
              <w:rPr>
                <w:color w:val="000000" w:themeColor="text1"/>
              </w:rPr>
              <w:t>0</w:t>
            </w:r>
          </w:p>
        </w:tc>
      </w:tr>
    </w:tbl>
    <w:p w14:paraId="5AACDD8D" w14:textId="77777777" w:rsidR="004F61F8" w:rsidRDefault="004F61F8" w:rsidP="009F0663">
      <w:pPr>
        <w:pStyle w:val="Standard1"/>
        <w:spacing w:after="240"/>
        <w:rPr>
          <w:smallCaps/>
          <w:color w:val="000000" w:themeColor="text1"/>
        </w:rPr>
      </w:pPr>
    </w:p>
    <w:p w14:paraId="35D02B40" w14:textId="618FB5EC" w:rsidR="004F61F8" w:rsidRPr="00B72E79" w:rsidRDefault="004F61F8" w:rsidP="009F0663">
      <w:pPr>
        <w:pStyle w:val="Standard1"/>
        <w:spacing w:after="240"/>
        <w:rPr>
          <w:color w:val="000000" w:themeColor="text1"/>
        </w:rPr>
      </w:pPr>
      <w:r>
        <w:rPr>
          <w:smallCaps/>
          <w:color w:val="000000" w:themeColor="text1"/>
        </w:rPr>
        <w:t>Material</w:t>
      </w:r>
    </w:p>
    <w:tbl>
      <w:tblPr>
        <w:tblStyle w:val="Tabellenraster"/>
        <w:tblW w:w="0" w:type="auto"/>
        <w:tblLook w:val="04A0" w:firstRow="1" w:lastRow="0" w:firstColumn="1" w:lastColumn="0" w:noHBand="0" w:noVBand="1"/>
      </w:tblPr>
      <w:tblGrid>
        <w:gridCol w:w="2689"/>
        <w:gridCol w:w="6939"/>
      </w:tblGrid>
      <w:tr w:rsidR="004F61F8" w:rsidRPr="000B569F" w14:paraId="312F905F" w14:textId="77777777">
        <w:tc>
          <w:tcPr>
            <w:tcW w:w="9628" w:type="dxa"/>
            <w:gridSpan w:val="2"/>
          </w:tcPr>
          <w:p w14:paraId="596FCD9B" w14:textId="0289641F" w:rsidR="004F61F8" w:rsidRPr="000B569F" w:rsidRDefault="004F61F8">
            <w:pPr>
              <w:pStyle w:val="Standard1"/>
              <w:jc w:val="center"/>
              <w:rPr>
                <w:b/>
                <w:bCs/>
                <w:color w:val="000000" w:themeColor="text1"/>
              </w:rPr>
            </w:pPr>
            <w:r>
              <w:rPr>
                <w:b/>
                <w:bCs/>
                <w:color w:val="000000" w:themeColor="text1"/>
              </w:rPr>
              <w:t xml:space="preserve">Conventus Consultum </w:t>
            </w:r>
            <w:r w:rsidR="00D95DB3">
              <w:rPr>
                <w:b/>
                <w:bCs/>
                <w:color w:val="000000" w:themeColor="text1"/>
              </w:rPr>
              <w:t>X</w:t>
            </w:r>
            <w:r w:rsidR="00BD23FD">
              <w:rPr>
                <w:b/>
                <w:bCs/>
                <w:color w:val="000000" w:themeColor="text1"/>
              </w:rPr>
              <w:t>VII</w:t>
            </w:r>
          </w:p>
        </w:tc>
      </w:tr>
      <w:tr w:rsidR="004F61F8" w14:paraId="1E842610" w14:textId="77777777">
        <w:tc>
          <w:tcPr>
            <w:tcW w:w="2689" w:type="dxa"/>
          </w:tcPr>
          <w:p w14:paraId="08C256EB" w14:textId="77777777" w:rsidR="004F61F8" w:rsidRPr="00D8187D" w:rsidRDefault="004F61F8">
            <w:pPr>
              <w:pStyle w:val="Standard1"/>
              <w:rPr>
                <w:b/>
                <w:bCs/>
                <w:color w:val="000000" w:themeColor="text1"/>
              </w:rPr>
            </w:pPr>
            <w:r>
              <w:rPr>
                <w:b/>
                <w:bCs/>
                <w:color w:val="000000" w:themeColor="text1"/>
              </w:rPr>
              <w:t>Haushaltsposten:</w:t>
            </w:r>
          </w:p>
        </w:tc>
        <w:tc>
          <w:tcPr>
            <w:tcW w:w="6939" w:type="dxa"/>
          </w:tcPr>
          <w:p w14:paraId="228D3703" w14:textId="61431AF7" w:rsidR="004F61F8" w:rsidRDefault="00DF238D">
            <w:pPr>
              <w:pStyle w:val="Standard1"/>
              <w:rPr>
                <w:color w:val="000000" w:themeColor="text1"/>
              </w:rPr>
            </w:pPr>
            <w:r>
              <w:rPr>
                <w:color w:val="000000" w:themeColor="text1"/>
              </w:rPr>
              <w:t>721.</w:t>
            </w:r>
            <w:r w:rsidR="00DE4315">
              <w:rPr>
                <w:color w:val="000000" w:themeColor="text1"/>
              </w:rPr>
              <w:t>0</w:t>
            </w:r>
            <w:r>
              <w:rPr>
                <w:color w:val="000000" w:themeColor="text1"/>
              </w:rPr>
              <w:t>216</w:t>
            </w:r>
          </w:p>
        </w:tc>
      </w:tr>
      <w:tr w:rsidR="004F61F8" w14:paraId="6560F799" w14:textId="77777777">
        <w:tc>
          <w:tcPr>
            <w:tcW w:w="2689" w:type="dxa"/>
          </w:tcPr>
          <w:p w14:paraId="4EB50196" w14:textId="77777777" w:rsidR="004F61F8" w:rsidRPr="00D8187D" w:rsidRDefault="004F61F8">
            <w:pPr>
              <w:pStyle w:val="Standard1"/>
              <w:rPr>
                <w:b/>
                <w:bCs/>
                <w:color w:val="000000" w:themeColor="text1"/>
              </w:rPr>
            </w:pPr>
            <w:r>
              <w:rPr>
                <w:b/>
                <w:bCs/>
                <w:color w:val="000000" w:themeColor="text1"/>
              </w:rPr>
              <w:t>Beschluss:</w:t>
            </w:r>
          </w:p>
        </w:tc>
        <w:tc>
          <w:tcPr>
            <w:tcW w:w="6939" w:type="dxa"/>
          </w:tcPr>
          <w:p w14:paraId="110AC62A" w14:textId="79637C22" w:rsidR="004F61F8" w:rsidRDefault="004F61F8">
            <w:pPr>
              <w:pStyle w:val="Standard1"/>
              <w:rPr>
                <w:color w:val="000000" w:themeColor="text1"/>
              </w:rPr>
            </w:pPr>
            <w:r>
              <w:rPr>
                <w:color w:val="000000" w:themeColor="text1"/>
              </w:rPr>
              <w:t>Die Fachschaft beschließt</w:t>
            </w:r>
            <w:r w:rsidR="003D07CF">
              <w:rPr>
                <w:color w:val="000000" w:themeColor="text1"/>
              </w:rPr>
              <w:t xml:space="preserve"> für das Ersti-Wochende maximal</w:t>
            </w:r>
            <w:r w:rsidR="0038030C">
              <w:rPr>
                <w:color w:val="000000" w:themeColor="text1"/>
              </w:rPr>
              <w:t xml:space="preserve"> </w:t>
            </w:r>
            <w:r w:rsidR="00210EE0">
              <w:rPr>
                <w:color w:val="000000" w:themeColor="text1"/>
              </w:rPr>
              <w:t>1080€</w:t>
            </w:r>
            <w:r w:rsidR="003D07CF">
              <w:rPr>
                <w:color w:val="000000" w:themeColor="text1"/>
              </w:rPr>
              <w:t xml:space="preserve"> </w:t>
            </w:r>
            <w:r w:rsidR="00FE414C">
              <w:rPr>
                <w:color w:val="000000" w:themeColor="text1"/>
              </w:rPr>
              <w:t xml:space="preserve">aus dem Haushaltsposten „Ersti-Wochenende“ für das Mieten einer Hütte und für </w:t>
            </w:r>
            <w:r w:rsidR="00E06A55">
              <w:rPr>
                <w:color w:val="000000" w:themeColor="text1"/>
              </w:rPr>
              <w:t>Toilettenpapier, Müllsäcke, Tücher und Reinigungsmittel auszugeben.</w:t>
            </w:r>
          </w:p>
        </w:tc>
      </w:tr>
      <w:tr w:rsidR="00606FF2" w:rsidRPr="007F64AC" w14:paraId="573228AC" w14:textId="77777777">
        <w:tc>
          <w:tcPr>
            <w:tcW w:w="2689" w:type="dxa"/>
          </w:tcPr>
          <w:p w14:paraId="54078737" w14:textId="77777777" w:rsidR="00606FF2" w:rsidRPr="00D8187D" w:rsidRDefault="00606FF2">
            <w:pPr>
              <w:pStyle w:val="Standard1"/>
              <w:rPr>
                <w:b/>
                <w:bCs/>
                <w:color w:val="000000" w:themeColor="text1"/>
              </w:rPr>
            </w:pPr>
            <w:r>
              <w:rPr>
                <w:b/>
                <w:bCs/>
                <w:color w:val="000000" w:themeColor="text1"/>
              </w:rPr>
              <w:t>Begründung:</w:t>
            </w:r>
          </w:p>
        </w:tc>
        <w:tc>
          <w:tcPr>
            <w:tcW w:w="6939" w:type="dxa"/>
          </w:tcPr>
          <w:p w14:paraId="3FDB32A1" w14:textId="38183B02" w:rsidR="00606FF2" w:rsidRPr="007F64AC" w:rsidRDefault="00606FF2">
            <w:pPr>
              <w:rPr>
                <w:lang w:bidi="ar-SA"/>
              </w:rPr>
            </w:pPr>
            <w:r w:rsidRPr="00C84C4F">
              <w:rPr>
                <w:rFonts w:eastAsia="Times New Roman" w:cs="Times New Roman"/>
                <w:color w:val="000000"/>
              </w:rPr>
              <w:t>Im Sinne von § 65 Abs. 2, 1 und 4 LHG bietet die Fachschaft den Erstsemestern die Möglichkeit, an einem Kennenlern-Wochenende teilzunehmen. Bei dieser Gelegenheit können sich die Erstsemester untereinander über ihre ersten Erfahrungen und mit Studierenden höherer Semester intensiv austauschen. Letztere fungieren nicht nur als reine Aufsichtspersonen, sondern nehmen auch eine beratende Funktion wahr. Bei dieser stehen vor allem die Planung und Möglichkeiten zur Finanzierung des Studiums (Bafög und Stipendien) sowie Auslandsaufenthalten (ERASMUS, ELAN, usw.) im Vordergrund. Des Weiteren bietet das Wochenende eine gute Möglichkeit, um über die Arbeit in den verschiedenen hochschulpolitischen Gremien und den Gremien der studentischen Selbstverwaltung aufzuklären; nicht zuletzt mit der Absicht, neue Aktive für die Arbeit zu gewinnen. Da sich erfahrungsgemäß nur im Wintersemester genug Leute für diese Veranstaltung anmelden, wird sie auch nur einmal im Jahr angeboten, so kann auch die Eigenbeteiligung für die Teilnehmenden auf einem akzeptablen Minimum gehalten werden</w:t>
            </w:r>
            <w:r w:rsidR="00E62A87">
              <w:rPr>
                <w:rFonts w:eastAsia="Times New Roman" w:cs="Times New Roman"/>
                <w:color w:val="000000"/>
              </w:rPr>
              <w:t>.</w:t>
            </w:r>
          </w:p>
        </w:tc>
      </w:tr>
      <w:tr w:rsidR="00606FF2" w14:paraId="570FBD00" w14:textId="77777777">
        <w:tc>
          <w:tcPr>
            <w:tcW w:w="2689" w:type="dxa"/>
          </w:tcPr>
          <w:p w14:paraId="3A4F34B0" w14:textId="77777777" w:rsidR="00606FF2" w:rsidRPr="00D8187D" w:rsidRDefault="00606FF2">
            <w:pPr>
              <w:pStyle w:val="Standard1"/>
              <w:rPr>
                <w:b/>
                <w:bCs/>
                <w:color w:val="000000" w:themeColor="text1"/>
              </w:rPr>
            </w:pPr>
            <w:r>
              <w:rPr>
                <w:b/>
                <w:bCs/>
                <w:color w:val="000000" w:themeColor="text1"/>
              </w:rPr>
              <w:t>Abstimmung:</w:t>
            </w:r>
          </w:p>
        </w:tc>
        <w:tc>
          <w:tcPr>
            <w:tcW w:w="6939" w:type="dxa"/>
          </w:tcPr>
          <w:p w14:paraId="0BA5147D" w14:textId="36BB4C65" w:rsidR="00606FF2" w:rsidRDefault="00606FF2">
            <w:pPr>
              <w:pStyle w:val="Standard1"/>
              <w:rPr>
                <w:color w:val="000000" w:themeColor="text1"/>
              </w:rPr>
            </w:pPr>
            <w:r>
              <w:rPr>
                <w:color w:val="000000" w:themeColor="text1"/>
              </w:rPr>
              <w:t xml:space="preserve">Dafür: </w:t>
            </w:r>
            <w:r w:rsidR="005B3AEB">
              <w:rPr>
                <w:color w:val="000000" w:themeColor="text1"/>
              </w:rPr>
              <w:t>24</w:t>
            </w:r>
            <w:r>
              <w:rPr>
                <w:color w:val="000000" w:themeColor="text1"/>
              </w:rPr>
              <w:t xml:space="preserve"> Dagegen: </w:t>
            </w:r>
            <w:r w:rsidR="005B3AEB">
              <w:rPr>
                <w:color w:val="000000" w:themeColor="text1"/>
              </w:rPr>
              <w:t>0</w:t>
            </w:r>
            <w:r>
              <w:rPr>
                <w:color w:val="000000" w:themeColor="text1"/>
              </w:rPr>
              <w:t xml:space="preserve"> Enthaltungen: </w:t>
            </w:r>
            <w:r w:rsidR="005B3AEB">
              <w:rPr>
                <w:color w:val="000000" w:themeColor="text1"/>
              </w:rPr>
              <w:t>0</w:t>
            </w:r>
          </w:p>
        </w:tc>
      </w:tr>
    </w:tbl>
    <w:p w14:paraId="4D4E8C79" w14:textId="77777777" w:rsidR="004F61F8" w:rsidRDefault="004F61F8" w:rsidP="009F0663">
      <w:pPr>
        <w:pStyle w:val="Standard1"/>
        <w:spacing w:after="240"/>
        <w:rPr>
          <w:smallCaps/>
          <w:color w:val="000000" w:themeColor="text1"/>
        </w:rPr>
      </w:pPr>
    </w:p>
    <w:p w14:paraId="246B9A83" w14:textId="0E46E396" w:rsidR="00C04FAE" w:rsidRDefault="00C04FAE" w:rsidP="009F0663">
      <w:pPr>
        <w:pStyle w:val="Standard1"/>
        <w:spacing w:after="240"/>
        <w:rPr>
          <w:smallCaps/>
          <w:color w:val="000000" w:themeColor="text1"/>
        </w:rPr>
      </w:pPr>
      <w:r>
        <w:rPr>
          <w:smallCaps/>
          <w:color w:val="000000" w:themeColor="text1"/>
        </w:rPr>
        <w:t>Top 2.</w:t>
      </w:r>
      <w:r w:rsidR="00AB02AA">
        <w:rPr>
          <w:smallCaps/>
          <w:color w:val="000000" w:themeColor="text1"/>
        </w:rPr>
        <w:t>10</w:t>
      </w:r>
      <w:r>
        <w:rPr>
          <w:smallCaps/>
          <w:color w:val="000000" w:themeColor="text1"/>
        </w:rPr>
        <w:t>: Weihnachtsfilm</w:t>
      </w:r>
    </w:p>
    <w:p w14:paraId="782A53C2" w14:textId="35CDDBF4" w:rsidR="00515246" w:rsidRDefault="00515246" w:rsidP="009F0663">
      <w:pPr>
        <w:pStyle w:val="Standard1"/>
        <w:spacing w:after="240"/>
        <w:rPr>
          <w:smallCaps/>
          <w:color w:val="000000" w:themeColor="text1"/>
        </w:rPr>
      </w:pPr>
      <w:r>
        <w:rPr>
          <w:smallCaps/>
          <w:color w:val="000000" w:themeColor="text1"/>
        </w:rPr>
        <w:t>Verpflegung</w:t>
      </w:r>
    </w:p>
    <w:tbl>
      <w:tblPr>
        <w:tblStyle w:val="Tabellenraster"/>
        <w:tblW w:w="0" w:type="auto"/>
        <w:tblLook w:val="04A0" w:firstRow="1" w:lastRow="0" w:firstColumn="1" w:lastColumn="0" w:noHBand="0" w:noVBand="1"/>
      </w:tblPr>
      <w:tblGrid>
        <w:gridCol w:w="2689"/>
        <w:gridCol w:w="6939"/>
      </w:tblGrid>
      <w:tr w:rsidR="00515246" w:rsidRPr="000B569F" w14:paraId="113012A3" w14:textId="77777777">
        <w:tc>
          <w:tcPr>
            <w:tcW w:w="9628" w:type="dxa"/>
            <w:gridSpan w:val="2"/>
          </w:tcPr>
          <w:p w14:paraId="791E0EF0" w14:textId="4DB8FE43" w:rsidR="00515246" w:rsidRPr="000B569F" w:rsidRDefault="00515246">
            <w:pPr>
              <w:pStyle w:val="Standard1"/>
              <w:jc w:val="center"/>
              <w:rPr>
                <w:b/>
                <w:bCs/>
                <w:color w:val="000000" w:themeColor="text1"/>
              </w:rPr>
            </w:pPr>
            <w:r>
              <w:rPr>
                <w:b/>
                <w:bCs/>
                <w:color w:val="000000" w:themeColor="text1"/>
              </w:rPr>
              <w:t xml:space="preserve">Conventus Consultum </w:t>
            </w:r>
            <w:r w:rsidR="00D95DB3">
              <w:rPr>
                <w:b/>
                <w:bCs/>
                <w:color w:val="000000" w:themeColor="text1"/>
              </w:rPr>
              <w:t>X</w:t>
            </w:r>
            <w:r w:rsidR="00BD23FD">
              <w:rPr>
                <w:b/>
                <w:bCs/>
                <w:color w:val="000000" w:themeColor="text1"/>
              </w:rPr>
              <w:t>VIII</w:t>
            </w:r>
          </w:p>
        </w:tc>
      </w:tr>
      <w:tr w:rsidR="00515246" w14:paraId="4523F6A3" w14:textId="77777777">
        <w:tc>
          <w:tcPr>
            <w:tcW w:w="2689" w:type="dxa"/>
          </w:tcPr>
          <w:p w14:paraId="7C47BE05" w14:textId="77777777" w:rsidR="00515246" w:rsidRPr="00D8187D" w:rsidRDefault="00515246">
            <w:pPr>
              <w:pStyle w:val="Standard1"/>
              <w:rPr>
                <w:b/>
                <w:bCs/>
                <w:color w:val="000000" w:themeColor="text1"/>
              </w:rPr>
            </w:pPr>
            <w:r>
              <w:rPr>
                <w:b/>
                <w:bCs/>
                <w:color w:val="000000" w:themeColor="text1"/>
              </w:rPr>
              <w:t>Haushaltsposten:</w:t>
            </w:r>
          </w:p>
        </w:tc>
        <w:tc>
          <w:tcPr>
            <w:tcW w:w="6939" w:type="dxa"/>
          </w:tcPr>
          <w:p w14:paraId="6751B89B" w14:textId="32B63D50" w:rsidR="00515246" w:rsidRDefault="00DF238D">
            <w:pPr>
              <w:pStyle w:val="Standard1"/>
              <w:rPr>
                <w:color w:val="000000" w:themeColor="text1"/>
              </w:rPr>
            </w:pPr>
            <w:r>
              <w:rPr>
                <w:color w:val="000000" w:themeColor="text1"/>
              </w:rPr>
              <w:t>750.</w:t>
            </w:r>
            <w:r w:rsidR="00414372">
              <w:rPr>
                <w:color w:val="000000" w:themeColor="text1"/>
              </w:rPr>
              <w:t>0</w:t>
            </w:r>
            <w:r>
              <w:rPr>
                <w:color w:val="000000" w:themeColor="text1"/>
              </w:rPr>
              <w:t>216</w:t>
            </w:r>
          </w:p>
        </w:tc>
      </w:tr>
      <w:tr w:rsidR="00515246" w14:paraId="796C64BA" w14:textId="77777777">
        <w:tc>
          <w:tcPr>
            <w:tcW w:w="2689" w:type="dxa"/>
          </w:tcPr>
          <w:p w14:paraId="0FB9AD60" w14:textId="77777777" w:rsidR="00515246" w:rsidRPr="00D8187D" w:rsidRDefault="00515246">
            <w:pPr>
              <w:pStyle w:val="Standard1"/>
              <w:rPr>
                <w:b/>
                <w:bCs/>
                <w:color w:val="000000" w:themeColor="text1"/>
              </w:rPr>
            </w:pPr>
            <w:r>
              <w:rPr>
                <w:b/>
                <w:bCs/>
                <w:color w:val="000000" w:themeColor="text1"/>
              </w:rPr>
              <w:t>Beschluss:</w:t>
            </w:r>
          </w:p>
        </w:tc>
        <w:tc>
          <w:tcPr>
            <w:tcW w:w="6939" w:type="dxa"/>
          </w:tcPr>
          <w:p w14:paraId="613CED67" w14:textId="2A73BE17" w:rsidR="00515246" w:rsidRDefault="00515246">
            <w:pPr>
              <w:pStyle w:val="Standard1"/>
              <w:rPr>
                <w:color w:val="000000" w:themeColor="text1"/>
              </w:rPr>
            </w:pPr>
            <w:r>
              <w:rPr>
                <w:color w:val="000000" w:themeColor="text1"/>
              </w:rPr>
              <w:t>Die Fachschaft beschließt</w:t>
            </w:r>
            <w:r w:rsidR="001722B7">
              <w:rPr>
                <w:color w:val="000000" w:themeColor="text1"/>
              </w:rPr>
              <w:t xml:space="preserve"> </w:t>
            </w:r>
            <w:r w:rsidR="00064614">
              <w:rPr>
                <w:color w:val="000000" w:themeColor="text1"/>
              </w:rPr>
              <w:t xml:space="preserve">für den Weihnachtsfilm maximal </w:t>
            </w:r>
            <w:r w:rsidR="001722B7">
              <w:rPr>
                <w:color w:val="000000" w:themeColor="text1"/>
              </w:rPr>
              <w:t>150€</w:t>
            </w:r>
            <w:r w:rsidR="00064614">
              <w:rPr>
                <w:color w:val="000000" w:themeColor="text1"/>
              </w:rPr>
              <w:t xml:space="preserve"> aus dem Haushaltsposten „</w:t>
            </w:r>
            <w:r w:rsidR="00EB6221">
              <w:rPr>
                <w:color w:val="000000" w:themeColor="text1"/>
              </w:rPr>
              <w:t>Verpflegung Weihnachtsfilm“ auszugeben.</w:t>
            </w:r>
          </w:p>
        </w:tc>
      </w:tr>
      <w:tr w:rsidR="00515246" w:rsidRPr="007F64AC" w14:paraId="634DED73" w14:textId="77777777">
        <w:tc>
          <w:tcPr>
            <w:tcW w:w="2689" w:type="dxa"/>
          </w:tcPr>
          <w:p w14:paraId="4E612B61" w14:textId="77777777" w:rsidR="00515246" w:rsidRPr="00D8187D" w:rsidRDefault="00515246">
            <w:pPr>
              <w:pStyle w:val="Standard1"/>
              <w:rPr>
                <w:b/>
                <w:bCs/>
                <w:color w:val="000000" w:themeColor="text1"/>
              </w:rPr>
            </w:pPr>
            <w:r>
              <w:rPr>
                <w:b/>
                <w:bCs/>
                <w:color w:val="000000" w:themeColor="text1"/>
              </w:rPr>
              <w:t>Begründung:</w:t>
            </w:r>
          </w:p>
        </w:tc>
        <w:tc>
          <w:tcPr>
            <w:tcW w:w="6939" w:type="dxa"/>
          </w:tcPr>
          <w:p w14:paraId="00CA132A" w14:textId="69AD9522" w:rsidR="00515246" w:rsidRPr="00973BEA" w:rsidRDefault="00973BEA">
            <w:pPr>
              <w:rPr>
                <w:rFonts w:cs="Times New Roman"/>
                <w:lang w:bidi="ar-SA"/>
              </w:rPr>
            </w:pPr>
            <w:r w:rsidRPr="00973BEA">
              <w:rPr>
                <w:rFonts w:eastAsia="Times New Roman" w:cs="Times New Roman"/>
                <w:color w:val="000000"/>
              </w:rPr>
              <w:t xml:space="preserve">Bei dem Weihnachtsfilm handelt es sich um die Wahrnehmung der kulturellen und fachlichen Belange der Studierenden nach § 65 Abs. 2,1 LHG. Da die Auseinandersetzung mit der Verarbeitung der Vergangenheit in der Erinnerungskultur einen wesentlichen Inhalt des Studiums der Geschichtswissenschaften ausmacht, ist ein konkreter Fachbezug gegeben. Die gezeigten Filme behandeln historische </w:t>
            </w:r>
            <w:r w:rsidRPr="00973BEA">
              <w:rPr>
                <w:rFonts w:eastAsia="Times New Roman" w:cs="Times New Roman"/>
                <w:color w:val="000000"/>
              </w:rPr>
              <w:lastRenderedPageBreak/>
              <w:t>Ereignisse und werden durch einen Kurzvortrag eines Dozierenden aus dem jeweiligen Fachbereich eingeleitet</w:t>
            </w:r>
            <w:r>
              <w:rPr>
                <w:rFonts w:eastAsia="Times New Roman" w:cs="Times New Roman"/>
                <w:color w:val="000000"/>
              </w:rPr>
              <w:t>.</w:t>
            </w:r>
          </w:p>
        </w:tc>
      </w:tr>
      <w:tr w:rsidR="00515246" w14:paraId="218DA95F" w14:textId="77777777">
        <w:tc>
          <w:tcPr>
            <w:tcW w:w="2689" w:type="dxa"/>
          </w:tcPr>
          <w:p w14:paraId="3F9B41A6" w14:textId="77777777" w:rsidR="00515246" w:rsidRPr="00D8187D" w:rsidRDefault="00515246">
            <w:pPr>
              <w:pStyle w:val="Standard1"/>
              <w:rPr>
                <w:b/>
                <w:bCs/>
                <w:color w:val="000000" w:themeColor="text1"/>
              </w:rPr>
            </w:pPr>
            <w:r>
              <w:rPr>
                <w:b/>
                <w:bCs/>
                <w:color w:val="000000" w:themeColor="text1"/>
              </w:rPr>
              <w:lastRenderedPageBreak/>
              <w:t>Abstimmung:</w:t>
            </w:r>
          </w:p>
        </w:tc>
        <w:tc>
          <w:tcPr>
            <w:tcW w:w="6939" w:type="dxa"/>
          </w:tcPr>
          <w:p w14:paraId="42325FB0" w14:textId="77CF208A" w:rsidR="00515246" w:rsidRDefault="00515246">
            <w:pPr>
              <w:pStyle w:val="Standard1"/>
              <w:rPr>
                <w:color w:val="000000" w:themeColor="text1"/>
              </w:rPr>
            </w:pPr>
            <w:r>
              <w:rPr>
                <w:color w:val="000000" w:themeColor="text1"/>
              </w:rPr>
              <w:t xml:space="preserve">Dafür: </w:t>
            </w:r>
            <w:r w:rsidR="005B3AEB">
              <w:rPr>
                <w:color w:val="000000" w:themeColor="text1"/>
              </w:rPr>
              <w:t>24</w:t>
            </w:r>
            <w:r>
              <w:rPr>
                <w:color w:val="000000" w:themeColor="text1"/>
              </w:rPr>
              <w:t xml:space="preserve"> Dagegen: </w:t>
            </w:r>
            <w:r w:rsidR="005B3AEB">
              <w:rPr>
                <w:color w:val="000000" w:themeColor="text1"/>
              </w:rPr>
              <w:t>0</w:t>
            </w:r>
            <w:r>
              <w:rPr>
                <w:color w:val="000000" w:themeColor="text1"/>
              </w:rPr>
              <w:t xml:space="preserve"> Enthaltungen: </w:t>
            </w:r>
            <w:r w:rsidR="005B3AEB">
              <w:rPr>
                <w:color w:val="000000" w:themeColor="text1"/>
              </w:rPr>
              <w:t>0</w:t>
            </w:r>
          </w:p>
        </w:tc>
      </w:tr>
    </w:tbl>
    <w:p w14:paraId="52A77176" w14:textId="77777777" w:rsidR="00515246" w:rsidRDefault="00515246">
      <w:pPr>
        <w:pStyle w:val="Standard1"/>
        <w:rPr>
          <w:smallCaps/>
          <w:color w:val="000000" w:themeColor="text1"/>
          <w:lang w:val="en-US"/>
        </w:rPr>
      </w:pPr>
    </w:p>
    <w:p w14:paraId="6E52CA0C" w14:textId="32AD0E04" w:rsidR="00515246" w:rsidRDefault="00515246" w:rsidP="009F0663">
      <w:pPr>
        <w:pStyle w:val="Standard1"/>
        <w:spacing w:after="240"/>
        <w:rPr>
          <w:smallCaps/>
          <w:color w:val="000000" w:themeColor="text1"/>
        </w:rPr>
      </w:pPr>
      <w:r>
        <w:rPr>
          <w:smallCaps/>
          <w:color w:val="000000" w:themeColor="text1"/>
        </w:rPr>
        <w:t>Material</w:t>
      </w:r>
    </w:p>
    <w:tbl>
      <w:tblPr>
        <w:tblStyle w:val="Tabellenraster"/>
        <w:tblW w:w="0" w:type="auto"/>
        <w:tblLook w:val="04A0" w:firstRow="1" w:lastRow="0" w:firstColumn="1" w:lastColumn="0" w:noHBand="0" w:noVBand="1"/>
      </w:tblPr>
      <w:tblGrid>
        <w:gridCol w:w="2689"/>
        <w:gridCol w:w="6939"/>
      </w:tblGrid>
      <w:tr w:rsidR="00515246" w:rsidRPr="000B569F" w14:paraId="6E0EEABC" w14:textId="77777777">
        <w:tc>
          <w:tcPr>
            <w:tcW w:w="9628" w:type="dxa"/>
            <w:gridSpan w:val="2"/>
          </w:tcPr>
          <w:p w14:paraId="33FF8E9D" w14:textId="233FD6D0" w:rsidR="00515246" w:rsidRPr="000B569F" w:rsidRDefault="00515246">
            <w:pPr>
              <w:pStyle w:val="Standard1"/>
              <w:jc w:val="center"/>
              <w:rPr>
                <w:b/>
                <w:bCs/>
                <w:color w:val="000000" w:themeColor="text1"/>
              </w:rPr>
            </w:pPr>
            <w:r>
              <w:rPr>
                <w:b/>
                <w:bCs/>
                <w:color w:val="000000" w:themeColor="text1"/>
              </w:rPr>
              <w:t xml:space="preserve">Conventus Consultum </w:t>
            </w:r>
            <w:r w:rsidR="00D95DB3">
              <w:rPr>
                <w:b/>
                <w:bCs/>
                <w:color w:val="000000" w:themeColor="text1"/>
              </w:rPr>
              <w:t>X</w:t>
            </w:r>
            <w:r w:rsidR="00BD23FD">
              <w:rPr>
                <w:b/>
                <w:bCs/>
                <w:color w:val="000000" w:themeColor="text1"/>
              </w:rPr>
              <w:t>IX</w:t>
            </w:r>
          </w:p>
        </w:tc>
      </w:tr>
      <w:tr w:rsidR="00515246" w14:paraId="11AC4D21" w14:textId="77777777">
        <w:tc>
          <w:tcPr>
            <w:tcW w:w="2689" w:type="dxa"/>
          </w:tcPr>
          <w:p w14:paraId="4D5015FF" w14:textId="77777777" w:rsidR="00515246" w:rsidRPr="00D8187D" w:rsidRDefault="00515246">
            <w:pPr>
              <w:pStyle w:val="Standard1"/>
              <w:rPr>
                <w:b/>
                <w:bCs/>
                <w:color w:val="000000" w:themeColor="text1"/>
              </w:rPr>
            </w:pPr>
            <w:r>
              <w:rPr>
                <w:b/>
                <w:bCs/>
                <w:color w:val="000000" w:themeColor="text1"/>
              </w:rPr>
              <w:t>Haushaltsposten:</w:t>
            </w:r>
          </w:p>
        </w:tc>
        <w:tc>
          <w:tcPr>
            <w:tcW w:w="6939" w:type="dxa"/>
          </w:tcPr>
          <w:p w14:paraId="1468C077" w14:textId="145AF497" w:rsidR="00515246" w:rsidRDefault="00DF238D">
            <w:pPr>
              <w:pStyle w:val="Standard1"/>
              <w:rPr>
                <w:color w:val="000000" w:themeColor="text1"/>
              </w:rPr>
            </w:pPr>
            <w:r>
              <w:rPr>
                <w:color w:val="000000" w:themeColor="text1"/>
              </w:rPr>
              <w:t>740.</w:t>
            </w:r>
            <w:r w:rsidR="00414372">
              <w:rPr>
                <w:color w:val="000000" w:themeColor="text1"/>
              </w:rPr>
              <w:t>0</w:t>
            </w:r>
            <w:r>
              <w:rPr>
                <w:color w:val="000000" w:themeColor="text1"/>
              </w:rPr>
              <w:t>216</w:t>
            </w:r>
          </w:p>
        </w:tc>
      </w:tr>
      <w:tr w:rsidR="00515246" w14:paraId="731D8B19" w14:textId="77777777">
        <w:tc>
          <w:tcPr>
            <w:tcW w:w="2689" w:type="dxa"/>
          </w:tcPr>
          <w:p w14:paraId="1A17B1CC" w14:textId="77777777" w:rsidR="00515246" w:rsidRPr="00D8187D" w:rsidRDefault="00515246">
            <w:pPr>
              <w:pStyle w:val="Standard1"/>
              <w:rPr>
                <w:b/>
                <w:bCs/>
                <w:color w:val="000000" w:themeColor="text1"/>
              </w:rPr>
            </w:pPr>
            <w:r>
              <w:rPr>
                <w:b/>
                <w:bCs/>
                <w:color w:val="000000" w:themeColor="text1"/>
              </w:rPr>
              <w:t>Beschluss:</w:t>
            </w:r>
          </w:p>
        </w:tc>
        <w:tc>
          <w:tcPr>
            <w:tcW w:w="6939" w:type="dxa"/>
          </w:tcPr>
          <w:p w14:paraId="1A0CAB8A" w14:textId="6FFA5ADF" w:rsidR="00515246" w:rsidRDefault="00515246">
            <w:pPr>
              <w:pStyle w:val="Standard1"/>
              <w:rPr>
                <w:color w:val="000000" w:themeColor="text1"/>
              </w:rPr>
            </w:pPr>
            <w:r>
              <w:rPr>
                <w:color w:val="000000" w:themeColor="text1"/>
              </w:rPr>
              <w:t>Die Fachschaft beschließt</w:t>
            </w:r>
            <w:r w:rsidR="001722B7">
              <w:rPr>
                <w:color w:val="000000" w:themeColor="text1"/>
              </w:rPr>
              <w:t xml:space="preserve"> </w:t>
            </w:r>
            <w:r w:rsidR="00EB6221">
              <w:rPr>
                <w:color w:val="000000" w:themeColor="text1"/>
              </w:rPr>
              <w:t xml:space="preserve">für den Weihnachtsfilm maximal </w:t>
            </w:r>
            <w:r w:rsidR="000C2D4E">
              <w:rPr>
                <w:color w:val="000000" w:themeColor="text1"/>
              </w:rPr>
              <w:t>35</w:t>
            </w:r>
            <w:r w:rsidR="001722B7">
              <w:rPr>
                <w:color w:val="000000" w:themeColor="text1"/>
              </w:rPr>
              <w:t>€</w:t>
            </w:r>
            <w:r w:rsidR="00EB6221">
              <w:rPr>
                <w:color w:val="000000" w:themeColor="text1"/>
              </w:rPr>
              <w:t xml:space="preserve"> aus dem Haushaltsposten</w:t>
            </w:r>
            <w:r w:rsidR="003F54D4">
              <w:rPr>
                <w:color w:val="000000" w:themeColor="text1"/>
              </w:rPr>
              <w:t xml:space="preserve"> „Weihnachtsfilm“ für Reinigungsmittel, </w:t>
            </w:r>
            <w:r w:rsidR="000C2D4E">
              <w:rPr>
                <w:color w:val="000000" w:themeColor="text1"/>
              </w:rPr>
              <w:t xml:space="preserve">Weihnachtsmützen, </w:t>
            </w:r>
            <w:r w:rsidR="003F54D4">
              <w:rPr>
                <w:color w:val="000000" w:themeColor="text1"/>
              </w:rPr>
              <w:t xml:space="preserve">einen Kehrbesen </w:t>
            </w:r>
            <w:r w:rsidR="00ED71F6">
              <w:rPr>
                <w:color w:val="000000" w:themeColor="text1"/>
              </w:rPr>
              <w:t>und Weihnachtsdekoration auszugeben.</w:t>
            </w:r>
          </w:p>
        </w:tc>
      </w:tr>
      <w:tr w:rsidR="00515246" w:rsidRPr="007F64AC" w14:paraId="408A7B09" w14:textId="77777777">
        <w:tc>
          <w:tcPr>
            <w:tcW w:w="2689" w:type="dxa"/>
          </w:tcPr>
          <w:p w14:paraId="4F6E203D" w14:textId="77777777" w:rsidR="00515246" w:rsidRPr="00D8187D" w:rsidRDefault="00515246">
            <w:pPr>
              <w:pStyle w:val="Standard1"/>
              <w:rPr>
                <w:b/>
                <w:bCs/>
                <w:color w:val="000000" w:themeColor="text1"/>
              </w:rPr>
            </w:pPr>
            <w:r>
              <w:rPr>
                <w:b/>
                <w:bCs/>
                <w:color w:val="000000" w:themeColor="text1"/>
              </w:rPr>
              <w:t>Begründung:</w:t>
            </w:r>
          </w:p>
        </w:tc>
        <w:tc>
          <w:tcPr>
            <w:tcW w:w="6939" w:type="dxa"/>
          </w:tcPr>
          <w:p w14:paraId="4ED79C0D" w14:textId="6BF14F05" w:rsidR="00515246" w:rsidRPr="007F64AC" w:rsidRDefault="00B757DD">
            <w:pPr>
              <w:rPr>
                <w:lang w:bidi="ar-SA"/>
              </w:rPr>
            </w:pPr>
            <w:r w:rsidRPr="00973BEA">
              <w:rPr>
                <w:rFonts w:eastAsia="Times New Roman" w:cs="Times New Roman"/>
                <w:color w:val="000000"/>
              </w:rPr>
              <w:t>Bei dem Weihnachtsfilm handelt es sich um die Wahrnehmung der kulturellen und fachlichen Belange der Studierenden nach § 65 Abs. 2,1 LHG. Da die Auseinandersetzung mit der Verarbeitung der Vergangenheit in der Erinnerungskultur einen wesentlichen Inhalt des Studiums der Geschichtswissenschaften ausmacht, ist ein konkreter Fachbezug gegeben. Die gezeigten Filme behandeln historische Ereignisse und werden durch einen Kurzvortrag eines Dozierenden aus dem jeweiligen Fachbereich eingeleitet</w:t>
            </w:r>
            <w:r>
              <w:rPr>
                <w:rFonts w:eastAsia="Times New Roman" w:cs="Times New Roman"/>
                <w:color w:val="000000"/>
              </w:rPr>
              <w:t>.</w:t>
            </w:r>
          </w:p>
        </w:tc>
      </w:tr>
      <w:tr w:rsidR="00515246" w14:paraId="52986D1A" w14:textId="77777777">
        <w:tc>
          <w:tcPr>
            <w:tcW w:w="2689" w:type="dxa"/>
          </w:tcPr>
          <w:p w14:paraId="1B9ED9B8" w14:textId="77777777" w:rsidR="00515246" w:rsidRPr="00D8187D" w:rsidRDefault="00515246">
            <w:pPr>
              <w:pStyle w:val="Standard1"/>
              <w:rPr>
                <w:b/>
                <w:bCs/>
                <w:color w:val="000000" w:themeColor="text1"/>
              </w:rPr>
            </w:pPr>
            <w:r>
              <w:rPr>
                <w:b/>
                <w:bCs/>
                <w:color w:val="000000" w:themeColor="text1"/>
              </w:rPr>
              <w:t>Abstimmung:</w:t>
            </w:r>
          </w:p>
        </w:tc>
        <w:tc>
          <w:tcPr>
            <w:tcW w:w="6939" w:type="dxa"/>
          </w:tcPr>
          <w:p w14:paraId="38132C54" w14:textId="58BCB377" w:rsidR="00515246" w:rsidRDefault="00515246">
            <w:pPr>
              <w:pStyle w:val="Standard1"/>
              <w:rPr>
                <w:color w:val="000000" w:themeColor="text1"/>
              </w:rPr>
            </w:pPr>
            <w:r>
              <w:rPr>
                <w:color w:val="000000" w:themeColor="text1"/>
              </w:rPr>
              <w:t xml:space="preserve">Dafür: </w:t>
            </w:r>
            <w:r w:rsidR="005B3AEB">
              <w:rPr>
                <w:color w:val="000000" w:themeColor="text1"/>
              </w:rPr>
              <w:t>24</w:t>
            </w:r>
            <w:r>
              <w:rPr>
                <w:color w:val="000000" w:themeColor="text1"/>
              </w:rPr>
              <w:t xml:space="preserve"> Dagegen: </w:t>
            </w:r>
            <w:r w:rsidR="005B3AEB">
              <w:rPr>
                <w:color w:val="000000" w:themeColor="text1"/>
              </w:rPr>
              <w:t>0</w:t>
            </w:r>
            <w:r>
              <w:rPr>
                <w:color w:val="000000" w:themeColor="text1"/>
              </w:rPr>
              <w:t xml:space="preserve"> Enthaltungen: </w:t>
            </w:r>
            <w:r w:rsidR="005B3AEB">
              <w:rPr>
                <w:color w:val="000000" w:themeColor="text1"/>
              </w:rPr>
              <w:t>0</w:t>
            </w:r>
          </w:p>
        </w:tc>
      </w:tr>
    </w:tbl>
    <w:p w14:paraId="77C32B75" w14:textId="77777777" w:rsidR="00515246" w:rsidRDefault="00515246" w:rsidP="009F0663">
      <w:pPr>
        <w:pStyle w:val="Standard1"/>
        <w:spacing w:after="240"/>
        <w:rPr>
          <w:smallCaps/>
          <w:color w:val="000000" w:themeColor="text1"/>
        </w:rPr>
      </w:pPr>
    </w:p>
    <w:p w14:paraId="5F9482AB" w14:textId="2609B5AD" w:rsidR="001722B7" w:rsidRDefault="001722B7" w:rsidP="009F0663">
      <w:pPr>
        <w:pStyle w:val="Standard1"/>
        <w:spacing w:after="240"/>
        <w:rPr>
          <w:smallCaps/>
          <w:color w:val="000000" w:themeColor="text1"/>
        </w:rPr>
      </w:pPr>
      <w:r>
        <w:rPr>
          <w:smallCaps/>
          <w:color w:val="000000" w:themeColor="text1"/>
        </w:rPr>
        <w:t>Dankesgeschenke</w:t>
      </w:r>
    </w:p>
    <w:tbl>
      <w:tblPr>
        <w:tblStyle w:val="Tabellenraster"/>
        <w:tblW w:w="0" w:type="auto"/>
        <w:tblLook w:val="04A0" w:firstRow="1" w:lastRow="0" w:firstColumn="1" w:lastColumn="0" w:noHBand="0" w:noVBand="1"/>
      </w:tblPr>
      <w:tblGrid>
        <w:gridCol w:w="2689"/>
        <w:gridCol w:w="6939"/>
      </w:tblGrid>
      <w:tr w:rsidR="001722B7" w:rsidRPr="000B569F" w14:paraId="2F5F3072" w14:textId="77777777">
        <w:tc>
          <w:tcPr>
            <w:tcW w:w="9628" w:type="dxa"/>
            <w:gridSpan w:val="2"/>
          </w:tcPr>
          <w:p w14:paraId="3176A330" w14:textId="7A3480C0" w:rsidR="001722B7" w:rsidRPr="000B569F" w:rsidRDefault="001722B7">
            <w:pPr>
              <w:pStyle w:val="Standard1"/>
              <w:jc w:val="center"/>
              <w:rPr>
                <w:b/>
                <w:bCs/>
                <w:color w:val="000000" w:themeColor="text1"/>
              </w:rPr>
            </w:pPr>
            <w:r>
              <w:rPr>
                <w:b/>
                <w:bCs/>
                <w:color w:val="000000" w:themeColor="text1"/>
              </w:rPr>
              <w:t xml:space="preserve">Conventus Consultum </w:t>
            </w:r>
            <w:r w:rsidR="00BD23FD">
              <w:rPr>
                <w:b/>
                <w:bCs/>
                <w:color w:val="000000" w:themeColor="text1"/>
              </w:rPr>
              <w:t>XX</w:t>
            </w:r>
          </w:p>
        </w:tc>
      </w:tr>
      <w:tr w:rsidR="001722B7" w14:paraId="12636ECE" w14:textId="77777777">
        <w:tc>
          <w:tcPr>
            <w:tcW w:w="2689" w:type="dxa"/>
          </w:tcPr>
          <w:p w14:paraId="71D24E3E" w14:textId="77777777" w:rsidR="001722B7" w:rsidRPr="00D8187D" w:rsidRDefault="001722B7">
            <w:pPr>
              <w:pStyle w:val="Standard1"/>
              <w:rPr>
                <w:b/>
                <w:bCs/>
                <w:color w:val="000000" w:themeColor="text1"/>
              </w:rPr>
            </w:pPr>
            <w:r>
              <w:rPr>
                <w:b/>
                <w:bCs/>
                <w:color w:val="000000" w:themeColor="text1"/>
              </w:rPr>
              <w:t>Haushaltsposten:</w:t>
            </w:r>
          </w:p>
        </w:tc>
        <w:tc>
          <w:tcPr>
            <w:tcW w:w="6939" w:type="dxa"/>
          </w:tcPr>
          <w:p w14:paraId="2C108FA5" w14:textId="0066061F" w:rsidR="001722B7" w:rsidRDefault="00ED71F6">
            <w:pPr>
              <w:pStyle w:val="Standard1"/>
              <w:rPr>
                <w:color w:val="000000" w:themeColor="text1"/>
              </w:rPr>
            </w:pPr>
            <w:r>
              <w:rPr>
                <w:color w:val="000000" w:themeColor="text1"/>
              </w:rPr>
              <w:t>560.</w:t>
            </w:r>
            <w:r w:rsidR="00414372">
              <w:rPr>
                <w:color w:val="000000" w:themeColor="text1"/>
              </w:rPr>
              <w:t>0</w:t>
            </w:r>
            <w:r>
              <w:rPr>
                <w:color w:val="000000" w:themeColor="text1"/>
              </w:rPr>
              <w:t>216</w:t>
            </w:r>
          </w:p>
        </w:tc>
      </w:tr>
      <w:tr w:rsidR="001722B7" w14:paraId="4ADEDC9F" w14:textId="77777777">
        <w:tc>
          <w:tcPr>
            <w:tcW w:w="2689" w:type="dxa"/>
          </w:tcPr>
          <w:p w14:paraId="0B9EA1B7" w14:textId="77777777" w:rsidR="001722B7" w:rsidRPr="00D8187D" w:rsidRDefault="001722B7">
            <w:pPr>
              <w:pStyle w:val="Standard1"/>
              <w:rPr>
                <w:b/>
                <w:bCs/>
                <w:color w:val="000000" w:themeColor="text1"/>
              </w:rPr>
            </w:pPr>
            <w:r>
              <w:rPr>
                <w:b/>
                <w:bCs/>
                <w:color w:val="000000" w:themeColor="text1"/>
              </w:rPr>
              <w:t>Beschluss:</w:t>
            </w:r>
          </w:p>
        </w:tc>
        <w:tc>
          <w:tcPr>
            <w:tcW w:w="6939" w:type="dxa"/>
          </w:tcPr>
          <w:p w14:paraId="5FAEAAE4" w14:textId="773A491A" w:rsidR="001722B7" w:rsidRDefault="001722B7">
            <w:pPr>
              <w:pStyle w:val="Standard1"/>
              <w:rPr>
                <w:color w:val="000000" w:themeColor="text1"/>
              </w:rPr>
            </w:pPr>
            <w:r>
              <w:rPr>
                <w:color w:val="000000" w:themeColor="text1"/>
              </w:rPr>
              <w:t>Die Fachschaft beschließt</w:t>
            </w:r>
            <w:r w:rsidR="00ED71F6">
              <w:rPr>
                <w:color w:val="000000" w:themeColor="text1"/>
              </w:rPr>
              <w:t xml:space="preserve"> für den Weihnachtsfilm</w:t>
            </w:r>
            <w:r w:rsidR="006D12CA">
              <w:rPr>
                <w:color w:val="000000" w:themeColor="text1"/>
              </w:rPr>
              <w:t xml:space="preserve"> maximal</w:t>
            </w:r>
            <w:r>
              <w:rPr>
                <w:color w:val="000000" w:themeColor="text1"/>
              </w:rPr>
              <w:t xml:space="preserve"> </w:t>
            </w:r>
            <w:r w:rsidR="0077640A">
              <w:rPr>
                <w:color w:val="000000" w:themeColor="text1"/>
              </w:rPr>
              <w:t>3</w:t>
            </w:r>
            <w:r w:rsidR="00944CE2">
              <w:rPr>
                <w:color w:val="000000" w:themeColor="text1"/>
              </w:rPr>
              <w:t>0€</w:t>
            </w:r>
            <w:r w:rsidR="006D12CA">
              <w:rPr>
                <w:color w:val="000000" w:themeColor="text1"/>
              </w:rPr>
              <w:t xml:space="preserve"> aus dem Haushaltsposten „Dankgeschenke Weihnacht</w:t>
            </w:r>
            <w:r w:rsidR="00CD3FFC">
              <w:rPr>
                <w:color w:val="000000" w:themeColor="text1"/>
              </w:rPr>
              <w:t>sfilm“ für Dankesgeschenke auszugeben.</w:t>
            </w:r>
          </w:p>
        </w:tc>
      </w:tr>
      <w:tr w:rsidR="00CD3FFC" w:rsidRPr="007F64AC" w14:paraId="7C7EDD06" w14:textId="77777777">
        <w:tc>
          <w:tcPr>
            <w:tcW w:w="2689" w:type="dxa"/>
          </w:tcPr>
          <w:p w14:paraId="62C299E6" w14:textId="77777777" w:rsidR="00CD3FFC" w:rsidRPr="00D8187D" w:rsidRDefault="00CD3FFC">
            <w:pPr>
              <w:pStyle w:val="Standard1"/>
              <w:rPr>
                <w:b/>
                <w:bCs/>
                <w:color w:val="000000" w:themeColor="text1"/>
              </w:rPr>
            </w:pPr>
            <w:r>
              <w:rPr>
                <w:b/>
                <w:bCs/>
                <w:color w:val="000000" w:themeColor="text1"/>
              </w:rPr>
              <w:t>Begründung:</w:t>
            </w:r>
          </w:p>
        </w:tc>
        <w:tc>
          <w:tcPr>
            <w:tcW w:w="6939" w:type="dxa"/>
          </w:tcPr>
          <w:p w14:paraId="18E3F6C7" w14:textId="254FF1C4" w:rsidR="00CD3FFC" w:rsidRPr="007F64AC" w:rsidRDefault="00CD3FFC">
            <w:pPr>
              <w:rPr>
                <w:lang w:bidi="ar-SA"/>
              </w:rPr>
            </w:pPr>
            <w:r w:rsidRPr="00973BEA">
              <w:rPr>
                <w:rFonts w:eastAsia="Times New Roman" w:cs="Times New Roman"/>
                <w:color w:val="000000"/>
              </w:rPr>
              <w:t>Bei dem Weihnachtsfilm handelt es sich um die Wahrnehmung der kulturellen und fachlichen Belange der Studierenden nach § 65 Abs. 2,1 LHG. Da die Auseinandersetzung mit der Verarbeitung der Vergangenheit in der Erinnerungskultur einen wesentlichen Inhalt des Studiums der Geschichtswissenschaften ausmacht, ist ein konkreter Fachbezug gegeben. Die gezeigten Filme behandeln historische Ereignisse und werden durch einen Kurzvortrag eines Dozierenden aus dem jeweiligen Fachbereich eingeleitet</w:t>
            </w:r>
            <w:r w:rsidR="007E6194">
              <w:rPr>
                <w:rFonts w:eastAsia="Times New Roman" w:cs="Times New Roman"/>
                <w:color w:val="000000"/>
              </w:rPr>
              <w:t>.</w:t>
            </w:r>
          </w:p>
        </w:tc>
      </w:tr>
      <w:tr w:rsidR="00CD3FFC" w14:paraId="35246433" w14:textId="77777777">
        <w:tc>
          <w:tcPr>
            <w:tcW w:w="2689" w:type="dxa"/>
          </w:tcPr>
          <w:p w14:paraId="29F219E1" w14:textId="77777777" w:rsidR="00CD3FFC" w:rsidRPr="00D8187D" w:rsidRDefault="00CD3FFC">
            <w:pPr>
              <w:pStyle w:val="Standard1"/>
              <w:rPr>
                <w:b/>
                <w:bCs/>
                <w:color w:val="000000" w:themeColor="text1"/>
              </w:rPr>
            </w:pPr>
            <w:r>
              <w:rPr>
                <w:b/>
                <w:bCs/>
                <w:color w:val="000000" w:themeColor="text1"/>
              </w:rPr>
              <w:t>Abstimmung:</w:t>
            </w:r>
          </w:p>
        </w:tc>
        <w:tc>
          <w:tcPr>
            <w:tcW w:w="6939" w:type="dxa"/>
          </w:tcPr>
          <w:p w14:paraId="47D79964" w14:textId="67A141D7" w:rsidR="00CD3FFC" w:rsidRDefault="00CD3FFC">
            <w:pPr>
              <w:pStyle w:val="Standard1"/>
              <w:rPr>
                <w:color w:val="000000" w:themeColor="text1"/>
              </w:rPr>
            </w:pPr>
            <w:r>
              <w:rPr>
                <w:color w:val="000000" w:themeColor="text1"/>
              </w:rPr>
              <w:t>Dafür: 24 Dagegen: 0 Enthaltungen: 0</w:t>
            </w:r>
          </w:p>
        </w:tc>
      </w:tr>
    </w:tbl>
    <w:p w14:paraId="5024CE52" w14:textId="77777777" w:rsidR="001722B7" w:rsidRDefault="001722B7">
      <w:pPr>
        <w:pStyle w:val="Standard1"/>
        <w:spacing w:after="240"/>
        <w:rPr>
          <w:smallCaps/>
          <w:color w:val="000000" w:themeColor="text1"/>
        </w:rPr>
      </w:pPr>
    </w:p>
    <w:p w14:paraId="248F2AE4" w14:textId="24389E7A" w:rsidR="00A45898" w:rsidRDefault="00A45898">
      <w:pPr>
        <w:pStyle w:val="Standard1"/>
        <w:spacing w:before="240" w:after="240"/>
        <w:rPr>
          <w:smallCaps/>
          <w:color w:val="000000" w:themeColor="text1"/>
        </w:rPr>
      </w:pPr>
      <w:r>
        <w:rPr>
          <w:smallCaps/>
          <w:color w:val="000000" w:themeColor="text1"/>
        </w:rPr>
        <w:t xml:space="preserve">Top 2.11: </w:t>
      </w:r>
      <w:r w:rsidR="00C15A1B">
        <w:rPr>
          <w:smallCaps/>
          <w:color w:val="000000" w:themeColor="text1"/>
        </w:rPr>
        <w:t>N</w:t>
      </w:r>
      <w:r>
        <w:rPr>
          <w:smallCaps/>
          <w:color w:val="000000" w:themeColor="text1"/>
        </w:rPr>
        <w:t>achbeschluss Ersti-Wochenende 2</w:t>
      </w:r>
      <w:r w:rsidR="00B32B01">
        <w:rPr>
          <w:smallCaps/>
          <w:color w:val="000000" w:themeColor="text1"/>
        </w:rPr>
        <w:t>023</w:t>
      </w:r>
    </w:p>
    <w:p w14:paraId="2D4B37F7" w14:textId="4EE11D71" w:rsidR="00E53C88" w:rsidRDefault="00E53C88">
      <w:pPr>
        <w:pStyle w:val="Standard1"/>
        <w:spacing w:before="240" w:after="240"/>
        <w:rPr>
          <w:smallCaps/>
          <w:color w:val="000000" w:themeColor="text1"/>
        </w:rPr>
      </w:pPr>
      <w:r>
        <w:rPr>
          <w:smallCaps/>
          <w:color w:val="000000" w:themeColor="text1"/>
        </w:rPr>
        <w:t>Umwidmung</w:t>
      </w:r>
      <w:r w:rsidR="007476A8">
        <w:rPr>
          <w:smallCaps/>
          <w:color w:val="000000" w:themeColor="text1"/>
        </w:rPr>
        <w:t xml:space="preserve"> Verpflegung </w:t>
      </w:r>
      <w:r w:rsidR="000D1FAC">
        <w:rPr>
          <w:smallCaps/>
          <w:color w:val="000000" w:themeColor="text1"/>
        </w:rPr>
        <w:t xml:space="preserve">FS-Party in </w:t>
      </w:r>
      <w:r w:rsidR="00B02F90">
        <w:rPr>
          <w:smallCaps/>
          <w:color w:val="000000" w:themeColor="text1"/>
        </w:rPr>
        <w:t>Ersti</w:t>
      </w:r>
      <w:r w:rsidR="00B32B01">
        <w:rPr>
          <w:smallCaps/>
          <w:color w:val="000000" w:themeColor="text1"/>
        </w:rPr>
        <w:t>-Wochenende</w:t>
      </w:r>
    </w:p>
    <w:tbl>
      <w:tblPr>
        <w:tblStyle w:val="Tabellenraster"/>
        <w:tblW w:w="0" w:type="auto"/>
        <w:tblLook w:val="04A0" w:firstRow="1" w:lastRow="0" w:firstColumn="1" w:lastColumn="0" w:noHBand="0" w:noVBand="1"/>
      </w:tblPr>
      <w:tblGrid>
        <w:gridCol w:w="2689"/>
        <w:gridCol w:w="6939"/>
      </w:tblGrid>
      <w:tr w:rsidR="00A45898" w:rsidRPr="000B569F" w14:paraId="31E0E3EF" w14:textId="77777777">
        <w:tc>
          <w:tcPr>
            <w:tcW w:w="9628" w:type="dxa"/>
            <w:gridSpan w:val="2"/>
          </w:tcPr>
          <w:p w14:paraId="236D4446" w14:textId="3BF46CA3" w:rsidR="00A45898" w:rsidRPr="000B569F" w:rsidRDefault="00A45898">
            <w:pPr>
              <w:pStyle w:val="Standard1"/>
              <w:jc w:val="center"/>
              <w:rPr>
                <w:b/>
                <w:bCs/>
                <w:color w:val="000000" w:themeColor="text1"/>
              </w:rPr>
            </w:pPr>
            <w:r>
              <w:rPr>
                <w:b/>
                <w:bCs/>
                <w:color w:val="000000" w:themeColor="text1"/>
              </w:rPr>
              <w:t>Conventus Consultum XX</w:t>
            </w:r>
            <w:r w:rsidR="005F5B7C">
              <w:rPr>
                <w:b/>
                <w:bCs/>
                <w:color w:val="000000" w:themeColor="text1"/>
              </w:rPr>
              <w:t>I</w:t>
            </w:r>
          </w:p>
        </w:tc>
      </w:tr>
      <w:tr w:rsidR="00A45898" w14:paraId="62BEE17E" w14:textId="77777777">
        <w:tc>
          <w:tcPr>
            <w:tcW w:w="2689" w:type="dxa"/>
          </w:tcPr>
          <w:p w14:paraId="1B950BA3" w14:textId="77777777" w:rsidR="00A45898" w:rsidRPr="00D8187D" w:rsidRDefault="00A45898">
            <w:pPr>
              <w:pStyle w:val="Standard1"/>
              <w:rPr>
                <w:b/>
                <w:bCs/>
                <w:color w:val="000000" w:themeColor="text1"/>
              </w:rPr>
            </w:pPr>
            <w:r>
              <w:rPr>
                <w:b/>
                <w:bCs/>
                <w:color w:val="000000" w:themeColor="text1"/>
              </w:rPr>
              <w:t>Haushaltsposten (2023):</w:t>
            </w:r>
          </w:p>
        </w:tc>
        <w:tc>
          <w:tcPr>
            <w:tcW w:w="6939" w:type="dxa"/>
          </w:tcPr>
          <w:p w14:paraId="3FEC2E74" w14:textId="7F10F784" w:rsidR="00A45898" w:rsidRDefault="00B32B01">
            <w:pPr>
              <w:pStyle w:val="Standard1"/>
              <w:rPr>
                <w:color w:val="000000" w:themeColor="text1"/>
              </w:rPr>
            </w:pPr>
            <w:r>
              <w:rPr>
                <w:color w:val="000000" w:themeColor="text1"/>
              </w:rPr>
              <w:t>750.216 zu 721.216</w:t>
            </w:r>
          </w:p>
        </w:tc>
      </w:tr>
      <w:tr w:rsidR="00A45898" w14:paraId="514020E5" w14:textId="77777777">
        <w:tc>
          <w:tcPr>
            <w:tcW w:w="2689" w:type="dxa"/>
          </w:tcPr>
          <w:p w14:paraId="4FDD984E" w14:textId="77777777" w:rsidR="00A45898" w:rsidRPr="00D8187D" w:rsidRDefault="00A45898">
            <w:pPr>
              <w:pStyle w:val="Standard1"/>
              <w:rPr>
                <w:b/>
                <w:bCs/>
                <w:color w:val="000000" w:themeColor="text1"/>
              </w:rPr>
            </w:pPr>
            <w:r>
              <w:rPr>
                <w:b/>
                <w:bCs/>
                <w:color w:val="000000" w:themeColor="text1"/>
              </w:rPr>
              <w:t>Beschluss:</w:t>
            </w:r>
          </w:p>
        </w:tc>
        <w:tc>
          <w:tcPr>
            <w:tcW w:w="6939" w:type="dxa"/>
          </w:tcPr>
          <w:p w14:paraId="0328DA02" w14:textId="0523E040" w:rsidR="00A45898" w:rsidRDefault="00A45898">
            <w:pPr>
              <w:pStyle w:val="Standard1"/>
              <w:rPr>
                <w:color w:val="000000" w:themeColor="text1"/>
              </w:rPr>
            </w:pPr>
            <w:r>
              <w:rPr>
                <w:color w:val="000000" w:themeColor="text1"/>
              </w:rPr>
              <w:t xml:space="preserve">Die Fachschaft beschließt </w:t>
            </w:r>
            <w:r w:rsidR="00B32B01">
              <w:rPr>
                <w:color w:val="000000" w:themeColor="text1"/>
              </w:rPr>
              <w:t xml:space="preserve">500€ aus dem Haushaltsposten </w:t>
            </w:r>
            <w:r w:rsidR="00B32B01">
              <w:rPr>
                <w:color w:val="000000" w:themeColor="text1"/>
              </w:rPr>
              <w:lastRenderedPageBreak/>
              <w:t>„</w:t>
            </w:r>
            <w:r w:rsidR="00345147">
              <w:rPr>
                <w:color w:val="000000" w:themeColor="text1"/>
              </w:rPr>
              <w:t>Verpflegung FS Party“ in den Haushaltsposten „</w:t>
            </w:r>
            <w:r w:rsidR="000F57AC">
              <w:rPr>
                <w:color w:val="000000" w:themeColor="text1"/>
              </w:rPr>
              <w:t>Ersti-Wochenende“ umzuwidmen.</w:t>
            </w:r>
          </w:p>
        </w:tc>
      </w:tr>
      <w:tr w:rsidR="00A45898" w:rsidRPr="007F64AC" w14:paraId="6E18F012" w14:textId="77777777">
        <w:tc>
          <w:tcPr>
            <w:tcW w:w="2689" w:type="dxa"/>
          </w:tcPr>
          <w:p w14:paraId="243AC471" w14:textId="77777777" w:rsidR="00A45898" w:rsidRPr="00D8187D" w:rsidRDefault="00A45898">
            <w:pPr>
              <w:pStyle w:val="Standard1"/>
              <w:rPr>
                <w:b/>
                <w:bCs/>
                <w:color w:val="000000" w:themeColor="text1"/>
              </w:rPr>
            </w:pPr>
            <w:r>
              <w:rPr>
                <w:b/>
                <w:bCs/>
                <w:color w:val="000000" w:themeColor="text1"/>
              </w:rPr>
              <w:lastRenderedPageBreak/>
              <w:t>Begründung:</w:t>
            </w:r>
          </w:p>
        </w:tc>
        <w:tc>
          <w:tcPr>
            <w:tcW w:w="6939" w:type="dxa"/>
          </w:tcPr>
          <w:p w14:paraId="7D8EE5F5" w14:textId="1A20D49A" w:rsidR="00A45898" w:rsidRPr="007F64AC" w:rsidRDefault="00DB3F10">
            <w:pPr>
              <w:rPr>
                <w:lang w:bidi="ar-SA"/>
              </w:rPr>
            </w:pPr>
            <w:r w:rsidRPr="00C84C4F">
              <w:rPr>
                <w:rFonts w:eastAsia="Times New Roman" w:cs="Times New Roman"/>
                <w:color w:val="000000"/>
              </w:rPr>
              <w:t>Im Sinne von § 65 Abs. 2, 1 und 4 LHG bietet die Fachschaft den Erstsemestern die Möglichkeit, an einem Kennenlern-Wochenende teilzunehmen. Bei dieser Gelegenheit können sich die Erstsemester untereinander über ihre ersten Erfahrungen und mit Studierenden höherer Semester intensiv austauschen. Letztere fungieren nicht nur als reine Aufsichtspersonen, sondern nehmen auch eine beratende Funktion wahr. Bei dieser stehen vor allem die Planung und Möglichkeiten zur Finanzierung des Studiums (Bafög und Stipendien) sowie Auslandsaufenthalten (ERASMUS, ELAN, usw.) im Vordergrund. Des Weiteren bietet das Wochenende eine gute Möglichkeit, um über die Arbeit in den verschiedenen hochschulpolitischen Gremien und den Gremien der studentischen Selbstverwaltung aufzuklären; nicht zuletzt mit der Absicht, neue Aktive für die Arbeit zu gewinnen. Da sich erfahrungsgemäß nur im Wintersemester genug Leute für diese Veranstaltung anmelden, wird sie auch nur einmal im Jahr angeboten, so kann auch die Eigenbeteiligung für die Teilnehmenden auf einem akzeptablen Minimum gehalten werde</w:t>
            </w:r>
            <w:r>
              <w:rPr>
                <w:rFonts w:eastAsia="Times New Roman" w:cs="Times New Roman"/>
                <w:color w:val="000000"/>
              </w:rPr>
              <w:t>n.</w:t>
            </w:r>
          </w:p>
        </w:tc>
      </w:tr>
      <w:tr w:rsidR="00A45898" w14:paraId="2C11F1CC" w14:textId="77777777">
        <w:tc>
          <w:tcPr>
            <w:tcW w:w="2689" w:type="dxa"/>
          </w:tcPr>
          <w:p w14:paraId="4DBEDD59" w14:textId="77777777" w:rsidR="00A45898" w:rsidRPr="00D8187D" w:rsidRDefault="00A45898">
            <w:pPr>
              <w:pStyle w:val="Standard1"/>
              <w:rPr>
                <w:b/>
                <w:bCs/>
                <w:color w:val="000000" w:themeColor="text1"/>
              </w:rPr>
            </w:pPr>
            <w:r>
              <w:rPr>
                <w:b/>
                <w:bCs/>
                <w:color w:val="000000" w:themeColor="text1"/>
              </w:rPr>
              <w:t>Abstimmung:</w:t>
            </w:r>
          </w:p>
        </w:tc>
        <w:tc>
          <w:tcPr>
            <w:tcW w:w="6939" w:type="dxa"/>
          </w:tcPr>
          <w:p w14:paraId="2E3E6E15" w14:textId="66B509A3" w:rsidR="00A45898" w:rsidRDefault="00A45898">
            <w:pPr>
              <w:pStyle w:val="Standard1"/>
              <w:rPr>
                <w:color w:val="000000" w:themeColor="text1"/>
              </w:rPr>
            </w:pPr>
            <w:r>
              <w:rPr>
                <w:color w:val="000000" w:themeColor="text1"/>
              </w:rPr>
              <w:t xml:space="preserve">Dafür: 24   Dagegen: </w:t>
            </w:r>
            <w:r w:rsidR="009102BC">
              <w:rPr>
                <w:color w:val="000000" w:themeColor="text1"/>
              </w:rPr>
              <w:t>0</w:t>
            </w:r>
            <w:r>
              <w:rPr>
                <w:color w:val="000000" w:themeColor="text1"/>
              </w:rPr>
              <w:t xml:space="preserve"> Enthaltungen: </w:t>
            </w:r>
            <w:r w:rsidR="009102BC">
              <w:rPr>
                <w:color w:val="000000" w:themeColor="text1"/>
              </w:rPr>
              <w:t>0</w:t>
            </w:r>
          </w:p>
        </w:tc>
      </w:tr>
    </w:tbl>
    <w:p w14:paraId="7D905162" w14:textId="77777777" w:rsidR="00A45898" w:rsidRDefault="00A45898">
      <w:pPr>
        <w:pStyle w:val="Standard1"/>
        <w:spacing w:after="240"/>
        <w:rPr>
          <w:smallCaps/>
          <w:color w:val="000000" w:themeColor="text1"/>
        </w:rPr>
      </w:pPr>
    </w:p>
    <w:p w14:paraId="58DBB4B9" w14:textId="70913880" w:rsidR="0048190F" w:rsidRDefault="0048190F">
      <w:pPr>
        <w:pStyle w:val="Standard1"/>
        <w:spacing w:after="240"/>
        <w:rPr>
          <w:smallCaps/>
          <w:color w:val="000000" w:themeColor="text1"/>
        </w:rPr>
      </w:pPr>
      <w:r>
        <w:rPr>
          <w:smallCaps/>
          <w:color w:val="000000" w:themeColor="text1"/>
        </w:rPr>
        <w:t>Umwidmung</w:t>
      </w:r>
    </w:p>
    <w:tbl>
      <w:tblPr>
        <w:tblStyle w:val="Tabellenraster"/>
        <w:tblW w:w="0" w:type="auto"/>
        <w:tblLook w:val="04A0" w:firstRow="1" w:lastRow="0" w:firstColumn="1" w:lastColumn="0" w:noHBand="0" w:noVBand="1"/>
      </w:tblPr>
      <w:tblGrid>
        <w:gridCol w:w="2689"/>
        <w:gridCol w:w="6939"/>
      </w:tblGrid>
      <w:tr w:rsidR="0048190F" w:rsidRPr="000B569F" w14:paraId="31BF0C79" w14:textId="77777777">
        <w:tc>
          <w:tcPr>
            <w:tcW w:w="9628" w:type="dxa"/>
            <w:gridSpan w:val="2"/>
          </w:tcPr>
          <w:p w14:paraId="352D9BCE" w14:textId="0094F2C9" w:rsidR="0048190F" w:rsidRPr="000B569F" w:rsidRDefault="0048190F">
            <w:pPr>
              <w:pStyle w:val="Standard1"/>
              <w:jc w:val="center"/>
              <w:rPr>
                <w:b/>
                <w:bCs/>
                <w:color w:val="000000" w:themeColor="text1"/>
              </w:rPr>
            </w:pPr>
            <w:r>
              <w:rPr>
                <w:b/>
                <w:bCs/>
                <w:color w:val="000000" w:themeColor="text1"/>
              </w:rPr>
              <w:t>Conventus Consultum XX</w:t>
            </w:r>
            <w:r w:rsidR="005F5B7C">
              <w:rPr>
                <w:b/>
                <w:bCs/>
                <w:color w:val="000000" w:themeColor="text1"/>
              </w:rPr>
              <w:t>II</w:t>
            </w:r>
          </w:p>
        </w:tc>
      </w:tr>
      <w:tr w:rsidR="0048190F" w14:paraId="4F9296F5" w14:textId="77777777">
        <w:tc>
          <w:tcPr>
            <w:tcW w:w="2689" w:type="dxa"/>
          </w:tcPr>
          <w:p w14:paraId="094E413F" w14:textId="77777777" w:rsidR="0048190F" w:rsidRPr="00D8187D" w:rsidRDefault="0048190F">
            <w:pPr>
              <w:pStyle w:val="Standard1"/>
              <w:rPr>
                <w:b/>
                <w:bCs/>
                <w:color w:val="000000" w:themeColor="text1"/>
              </w:rPr>
            </w:pPr>
            <w:r>
              <w:rPr>
                <w:b/>
                <w:bCs/>
                <w:color w:val="000000" w:themeColor="text1"/>
              </w:rPr>
              <w:t>Haushaltsposten (2023):</w:t>
            </w:r>
          </w:p>
        </w:tc>
        <w:tc>
          <w:tcPr>
            <w:tcW w:w="6939" w:type="dxa"/>
          </w:tcPr>
          <w:p w14:paraId="1A29C5B6" w14:textId="589BF1E2" w:rsidR="0048190F" w:rsidRDefault="00800941">
            <w:pPr>
              <w:pStyle w:val="Standard1"/>
              <w:rPr>
                <w:color w:val="000000" w:themeColor="text1"/>
              </w:rPr>
            </w:pPr>
            <w:r>
              <w:rPr>
                <w:color w:val="000000" w:themeColor="text1"/>
              </w:rPr>
              <w:t>750.216 zu 721.216</w:t>
            </w:r>
          </w:p>
        </w:tc>
      </w:tr>
      <w:tr w:rsidR="0048190F" w14:paraId="5BC86206" w14:textId="77777777">
        <w:tc>
          <w:tcPr>
            <w:tcW w:w="2689" w:type="dxa"/>
          </w:tcPr>
          <w:p w14:paraId="45B6058D" w14:textId="77777777" w:rsidR="0048190F" w:rsidRPr="00D8187D" w:rsidRDefault="0048190F">
            <w:pPr>
              <w:pStyle w:val="Standard1"/>
              <w:rPr>
                <w:b/>
                <w:bCs/>
                <w:color w:val="000000" w:themeColor="text1"/>
              </w:rPr>
            </w:pPr>
            <w:r>
              <w:rPr>
                <w:b/>
                <w:bCs/>
                <w:color w:val="000000" w:themeColor="text1"/>
              </w:rPr>
              <w:t>Beschluss:</w:t>
            </w:r>
          </w:p>
        </w:tc>
        <w:tc>
          <w:tcPr>
            <w:tcW w:w="6939" w:type="dxa"/>
          </w:tcPr>
          <w:p w14:paraId="72FFD62D" w14:textId="2AAD84BC" w:rsidR="0048190F" w:rsidRDefault="0048190F">
            <w:pPr>
              <w:pStyle w:val="Standard1"/>
              <w:rPr>
                <w:color w:val="000000" w:themeColor="text1"/>
              </w:rPr>
            </w:pPr>
            <w:r>
              <w:rPr>
                <w:color w:val="000000" w:themeColor="text1"/>
              </w:rPr>
              <w:t xml:space="preserve">Die Fachschaft beschließt </w:t>
            </w:r>
            <w:r w:rsidR="009102BC">
              <w:rPr>
                <w:color w:val="000000" w:themeColor="text1"/>
              </w:rPr>
              <w:t>200€ aus dem Haushaltsposten „Verpflegung Ersti-Wochenende“ in den Haushaltsposten „Ersti-Wochenende“ umzuiwdmen.</w:t>
            </w:r>
          </w:p>
        </w:tc>
      </w:tr>
      <w:tr w:rsidR="0048190F" w:rsidRPr="007F64AC" w14:paraId="655C5477" w14:textId="77777777">
        <w:tc>
          <w:tcPr>
            <w:tcW w:w="2689" w:type="dxa"/>
          </w:tcPr>
          <w:p w14:paraId="31656CC1" w14:textId="77777777" w:rsidR="0048190F" w:rsidRPr="00D8187D" w:rsidRDefault="0048190F">
            <w:pPr>
              <w:pStyle w:val="Standard1"/>
              <w:rPr>
                <w:b/>
                <w:bCs/>
                <w:color w:val="000000" w:themeColor="text1"/>
              </w:rPr>
            </w:pPr>
            <w:r>
              <w:rPr>
                <w:b/>
                <w:bCs/>
                <w:color w:val="000000" w:themeColor="text1"/>
              </w:rPr>
              <w:t>Begründung:</w:t>
            </w:r>
          </w:p>
        </w:tc>
        <w:tc>
          <w:tcPr>
            <w:tcW w:w="6939" w:type="dxa"/>
          </w:tcPr>
          <w:p w14:paraId="1B09E329" w14:textId="244F5346" w:rsidR="0048190F" w:rsidRPr="007F64AC" w:rsidRDefault="00DB3F10">
            <w:pPr>
              <w:rPr>
                <w:lang w:bidi="ar-SA"/>
              </w:rPr>
            </w:pPr>
            <w:r w:rsidRPr="00C84C4F">
              <w:rPr>
                <w:rFonts w:eastAsia="Times New Roman" w:cs="Times New Roman"/>
                <w:color w:val="000000"/>
              </w:rPr>
              <w:t>Im Sinne von § 65 Abs. 2, 1 und 4 LHG bietet die Fachschaft den Erstsemestern die Möglichkeit, an einem Kennenlern-Wochenende teilzunehmen. Bei dieser Gelegenheit können sich die Erstsemester untereinander über ihre ersten Erfahrungen und mit Studierenden höherer Semester intensiv austauschen. Letztere fungieren nicht nur als reine Aufsichtspersonen, sondern nehmen auch eine beratende Funktion wahr. Bei dieser stehen vor allem die Planung und Möglichkeiten zur Finanzierung des Studiums (Bafög und Stipendien) sowie Auslandsaufenthalten (ERASMUS, ELAN, usw.) im Vordergrund. Des Weiteren bietet das Wochenende eine gute Möglichkeit, um über die Arbeit in den verschiedenen hochschulpolitischen Gremien und den Gremien der studentischen Selbstverwaltung aufzuklären; nicht zuletzt mit der Absicht, neue Aktive für die Arbeit zu gewinnen. Da sich erfahrungsgemäß nur im Wintersemester genug Leute für diese Veranstaltung anmelden, wird sie auch nur einmal im Jahr angeboten, so kann auch die Eigenbeteiligung für die Teilnehmenden auf einem akzeptablen Minimum gehalten werde</w:t>
            </w:r>
            <w:r w:rsidR="009102BC">
              <w:rPr>
                <w:rFonts w:eastAsia="Times New Roman" w:cs="Times New Roman"/>
                <w:color w:val="000000"/>
              </w:rPr>
              <w:t>n.</w:t>
            </w:r>
          </w:p>
        </w:tc>
      </w:tr>
      <w:tr w:rsidR="0048190F" w14:paraId="2E8F4E3F" w14:textId="77777777">
        <w:tc>
          <w:tcPr>
            <w:tcW w:w="2689" w:type="dxa"/>
          </w:tcPr>
          <w:p w14:paraId="22213864" w14:textId="77777777" w:rsidR="0048190F" w:rsidRPr="00D8187D" w:rsidRDefault="0048190F">
            <w:pPr>
              <w:pStyle w:val="Standard1"/>
              <w:rPr>
                <w:b/>
                <w:bCs/>
                <w:color w:val="000000" w:themeColor="text1"/>
              </w:rPr>
            </w:pPr>
            <w:r>
              <w:rPr>
                <w:b/>
                <w:bCs/>
                <w:color w:val="000000" w:themeColor="text1"/>
              </w:rPr>
              <w:lastRenderedPageBreak/>
              <w:t>Abstimmung:</w:t>
            </w:r>
          </w:p>
        </w:tc>
        <w:tc>
          <w:tcPr>
            <w:tcW w:w="6939" w:type="dxa"/>
          </w:tcPr>
          <w:p w14:paraId="6F7D2207" w14:textId="04D570C7" w:rsidR="0048190F" w:rsidRDefault="0048190F">
            <w:pPr>
              <w:pStyle w:val="Standard1"/>
              <w:rPr>
                <w:color w:val="000000" w:themeColor="text1"/>
              </w:rPr>
            </w:pPr>
            <w:r>
              <w:rPr>
                <w:color w:val="000000" w:themeColor="text1"/>
              </w:rPr>
              <w:t xml:space="preserve">Dafür: 24   Dagegen: </w:t>
            </w:r>
            <w:r w:rsidR="009102BC">
              <w:rPr>
                <w:color w:val="000000" w:themeColor="text1"/>
              </w:rPr>
              <w:t>0</w:t>
            </w:r>
            <w:r>
              <w:rPr>
                <w:color w:val="000000" w:themeColor="text1"/>
              </w:rPr>
              <w:t xml:space="preserve"> Enthaltungen: </w:t>
            </w:r>
            <w:r w:rsidR="009102BC">
              <w:rPr>
                <w:color w:val="000000" w:themeColor="text1"/>
              </w:rPr>
              <w:t>0</w:t>
            </w:r>
          </w:p>
        </w:tc>
      </w:tr>
    </w:tbl>
    <w:p w14:paraId="4AB98959" w14:textId="77777777" w:rsidR="0048190F" w:rsidRDefault="0048190F">
      <w:pPr>
        <w:pStyle w:val="Standard1"/>
        <w:spacing w:after="240"/>
        <w:rPr>
          <w:smallCaps/>
          <w:color w:val="000000" w:themeColor="text1"/>
        </w:rPr>
      </w:pPr>
    </w:p>
    <w:p w14:paraId="1B3AADE3" w14:textId="7DEC6659" w:rsidR="0048190F" w:rsidRDefault="0048190F">
      <w:pPr>
        <w:pStyle w:val="Standard1"/>
        <w:spacing w:after="240"/>
        <w:rPr>
          <w:smallCaps/>
          <w:color w:val="000000" w:themeColor="text1"/>
        </w:rPr>
      </w:pPr>
      <w:r>
        <w:rPr>
          <w:smallCaps/>
          <w:color w:val="000000" w:themeColor="text1"/>
        </w:rPr>
        <w:t>Nachbeschluss</w:t>
      </w:r>
    </w:p>
    <w:tbl>
      <w:tblPr>
        <w:tblStyle w:val="Tabellenraster"/>
        <w:tblW w:w="0" w:type="auto"/>
        <w:tblLook w:val="04A0" w:firstRow="1" w:lastRow="0" w:firstColumn="1" w:lastColumn="0" w:noHBand="0" w:noVBand="1"/>
      </w:tblPr>
      <w:tblGrid>
        <w:gridCol w:w="2689"/>
        <w:gridCol w:w="6939"/>
      </w:tblGrid>
      <w:tr w:rsidR="0048190F" w:rsidRPr="000B569F" w14:paraId="5C12F570" w14:textId="77777777">
        <w:tc>
          <w:tcPr>
            <w:tcW w:w="9628" w:type="dxa"/>
            <w:gridSpan w:val="2"/>
          </w:tcPr>
          <w:p w14:paraId="001FB943" w14:textId="03034B9F" w:rsidR="0048190F" w:rsidRPr="000B569F" w:rsidRDefault="0048190F">
            <w:pPr>
              <w:pStyle w:val="Standard1"/>
              <w:jc w:val="center"/>
              <w:rPr>
                <w:b/>
                <w:bCs/>
                <w:color w:val="000000" w:themeColor="text1"/>
              </w:rPr>
            </w:pPr>
            <w:r>
              <w:rPr>
                <w:b/>
                <w:bCs/>
                <w:color w:val="000000" w:themeColor="text1"/>
              </w:rPr>
              <w:t>Conventus Consultum XX</w:t>
            </w:r>
            <w:r w:rsidR="005F5B7C">
              <w:rPr>
                <w:b/>
                <w:bCs/>
                <w:color w:val="000000" w:themeColor="text1"/>
              </w:rPr>
              <w:t>III</w:t>
            </w:r>
          </w:p>
        </w:tc>
      </w:tr>
      <w:tr w:rsidR="0048190F" w14:paraId="54191FF3" w14:textId="77777777">
        <w:tc>
          <w:tcPr>
            <w:tcW w:w="2689" w:type="dxa"/>
          </w:tcPr>
          <w:p w14:paraId="5E5EA912" w14:textId="77777777" w:rsidR="0048190F" w:rsidRPr="00D8187D" w:rsidRDefault="0048190F">
            <w:pPr>
              <w:pStyle w:val="Standard1"/>
              <w:rPr>
                <w:b/>
                <w:bCs/>
                <w:color w:val="000000" w:themeColor="text1"/>
              </w:rPr>
            </w:pPr>
            <w:r>
              <w:rPr>
                <w:b/>
                <w:bCs/>
                <w:color w:val="000000" w:themeColor="text1"/>
              </w:rPr>
              <w:t>Haushaltsposten (2023):</w:t>
            </w:r>
          </w:p>
        </w:tc>
        <w:tc>
          <w:tcPr>
            <w:tcW w:w="6939" w:type="dxa"/>
          </w:tcPr>
          <w:p w14:paraId="70890887" w14:textId="33BC875D" w:rsidR="0048190F" w:rsidRDefault="00C9318F">
            <w:pPr>
              <w:pStyle w:val="Standard1"/>
              <w:rPr>
                <w:color w:val="000000" w:themeColor="text1"/>
              </w:rPr>
            </w:pPr>
            <w:r>
              <w:rPr>
                <w:color w:val="000000" w:themeColor="text1"/>
              </w:rPr>
              <w:t>721.216</w:t>
            </w:r>
          </w:p>
        </w:tc>
      </w:tr>
      <w:tr w:rsidR="0048190F" w14:paraId="7C49C4CC" w14:textId="77777777">
        <w:tc>
          <w:tcPr>
            <w:tcW w:w="2689" w:type="dxa"/>
          </w:tcPr>
          <w:p w14:paraId="62EB7F52" w14:textId="77777777" w:rsidR="0048190F" w:rsidRPr="00D8187D" w:rsidRDefault="0048190F">
            <w:pPr>
              <w:pStyle w:val="Standard1"/>
              <w:rPr>
                <w:b/>
                <w:bCs/>
                <w:color w:val="000000" w:themeColor="text1"/>
              </w:rPr>
            </w:pPr>
            <w:r>
              <w:rPr>
                <w:b/>
                <w:bCs/>
                <w:color w:val="000000" w:themeColor="text1"/>
              </w:rPr>
              <w:t>Beschluss:</w:t>
            </w:r>
          </w:p>
        </w:tc>
        <w:tc>
          <w:tcPr>
            <w:tcW w:w="6939" w:type="dxa"/>
          </w:tcPr>
          <w:p w14:paraId="7F806904" w14:textId="0F768496" w:rsidR="0048190F" w:rsidRDefault="0048190F">
            <w:pPr>
              <w:pStyle w:val="Standard1"/>
              <w:rPr>
                <w:color w:val="000000" w:themeColor="text1"/>
              </w:rPr>
            </w:pPr>
            <w:r>
              <w:rPr>
                <w:color w:val="000000" w:themeColor="text1"/>
              </w:rPr>
              <w:t>Die Fachschaft beschließt für das Ersti-Wochenende 1000€ aus dem Haushaltsposten</w:t>
            </w:r>
            <w:r w:rsidR="00C9318F">
              <w:rPr>
                <w:color w:val="000000" w:themeColor="text1"/>
              </w:rPr>
              <w:t xml:space="preserve"> „Ersti</w:t>
            </w:r>
            <w:r w:rsidR="00171999">
              <w:rPr>
                <w:color w:val="000000" w:themeColor="text1"/>
              </w:rPr>
              <w:t>-Wochenende“ für das Mieten einer Hütte auszugeben.</w:t>
            </w:r>
          </w:p>
        </w:tc>
      </w:tr>
      <w:tr w:rsidR="0048190F" w:rsidRPr="007F64AC" w14:paraId="61C42F45" w14:textId="77777777">
        <w:tc>
          <w:tcPr>
            <w:tcW w:w="2689" w:type="dxa"/>
          </w:tcPr>
          <w:p w14:paraId="350FBA2D" w14:textId="77777777" w:rsidR="0048190F" w:rsidRPr="00D8187D" w:rsidRDefault="0048190F">
            <w:pPr>
              <w:pStyle w:val="Standard1"/>
              <w:rPr>
                <w:b/>
                <w:bCs/>
                <w:color w:val="000000" w:themeColor="text1"/>
              </w:rPr>
            </w:pPr>
            <w:r>
              <w:rPr>
                <w:b/>
                <w:bCs/>
                <w:color w:val="000000" w:themeColor="text1"/>
              </w:rPr>
              <w:t>Begründung:</w:t>
            </w:r>
          </w:p>
        </w:tc>
        <w:tc>
          <w:tcPr>
            <w:tcW w:w="6939" w:type="dxa"/>
          </w:tcPr>
          <w:p w14:paraId="376611C3" w14:textId="1508269E" w:rsidR="0048190F" w:rsidRPr="007F64AC" w:rsidRDefault="009102BC">
            <w:pPr>
              <w:rPr>
                <w:lang w:bidi="ar-SA"/>
              </w:rPr>
            </w:pPr>
            <w:r w:rsidRPr="00C84C4F">
              <w:rPr>
                <w:rFonts w:eastAsia="Times New Roman" w:cs="Times New Roman"/>
                <w:color w:val="000000"/>
              </w:rPr>
              <w:t>Im Sinne von § 65 Abs. 2, 1 und 4 LHG bietet die Fachschaft den Erstsemestern die Möglichkeit, an einem Kennenlern-Wochenende teilzunehmen. Bei dieser Gelegenheit können sich die Erstsemester untereinander über ihre ersten Erfahrungen und mit Studierenden höherer Semester intensiv austauschen. Letztere fungieren nicht nur als reine Aufsichtspersonen, sondern nehmen auch eine beratende Funktion wahr. Bei dieser stehen vor allem die Planung und Möglichkeiten zur Finanzierung des Studiums (Bafög und Stipendien) sowie Auslandsaufenthalten (ERASMUS, ELAN, usw.) im Vordergrund. Des Weiteren bietet das Wochenende eine gute Möglichkeit, um über die Arbeit in den verschiedenen hochschulpolitischen Gremien und den Gremien der studentischen Selbstverwaltung aufzuklären; nicht zuletzt mit der Absicht, neue Aktive für die Arbeit zu gewinnen. Da sich erfahrungsgemäß nur im Wintersemester genug Leute für diese Veranstaltung anmelden, wird sie auch nur einmal im Jahr angeboten, so kann auch die Eigenbeteiligung für die Teilnehmenden auf einem akzeptablen Minimum gehalten werde</w:t>
            </w:r>
            <w:r>
              <w:rPr>
                <w:rFonts w:eastAsia="Times New Roman" w:cs="Times New Roman"/>
                <w:color w:val="000000"/>
              </w:rPr>
              <w:t>n.</w:t>
            </w:r>
          </w:p>
        </w:tc>
      </w:tr>
      <w:tr w:rsidR="0048190F" w14:paraId="62E3CD97" w14:textId="77777777">
        <w:tc>
          <w:tcPr>
            <w:tcW w:w="2689" w:type="dxa"/>
          </w:tcPr>
          <w:p w14:paraId="3E564435" w14:textId="77777777" w:rsidR="0048190F" w:rsidRPr="00D8187D" w:rsidRDefault="0048190F">
            <w:pPr>
              <w:pStyle w:val="Standard1"/>
              <w:rPr>
                <w:b/>
                <w:bCs/>
                <w:color w:val="000000" w:themeColor="text1"/>
              </w:rPr>
            </w:pPr>
            <w:r>
              <w:rPr>
                <w:b/>
                <w:bCs/>
                <w:color w:val="000000" w:themeColor="text1"/>
              </w:rPr>
              <w:t>Abstimmung:</w:t>
            </w:r>
          </w:p>
        </w:tc>
        <w:tc>
          <w:tcPr>
            <w:tcW w:w="6939" w:type="dxa"/>
          </w:tcPr>
          <w:p w14:paraId="0E836C70" w14:textId="370D2A58" w:rsidR="0048190F" w:rsidRDefault="0048190F">
            <w:pPr>
              <w:pStyle w:val="Standard1"/>
              <w:rPr>
                <w:color w:val="000000" w:themeColor="text1"/>
              </w:rPr>
            </w:pPr>
            <w:r>
              <w:rPr>
                <w:color w:val="000000" w:themeColor="text1"/>
              </w:rPr>
              <w:t xml:space="preserve">Dafür: 24   Dagegen: </w:t>
            </w:r>
            <w:r w:rsidR="009102BC">
              <w:rPr>
                <w:color w:val="000000" w:themeColor="text1"/>
              </w:rPr>
              <w:t>0</w:t>
            </w:r>
            <w:r>
              <w:rPr>
                <w:color w:val="000000" w:themeColor="text1"/>
              </w:rPr>
              <w:t xml:space="preserve"> Enthaltungen: </w:t>
            </w:r>
            <w:r w:rsidR="009102BC">
              <w:rPr>
                <w:color w:val="000000" w:themeColor="text1"/>
              </w:rPr>
              <w:t>0</w:t>
            </w:r>
          </w:p>
        </w:tc>
      </w:tr>
    </w:tbl>
    <w:p w14:paraId="5B91B6D4" w14:textId="77777777" w:rsidR="0048190F" w:rsidRDefault="0048190F">
      <w:pPr>
        <w:pStyle w:val="Standard1"/>
        <w:spacing w:after="240"/>
        <w:rPr>
          <w:smallCaps/>
          <w:color w:val="000000" w:themeColor="text1"/>
        </w:rPr>
      </w:pPr>
    </w:p>
    <w:p w14:paraId="51D0F22F" w14:textId="03F7044B" w:rsidR="00CD788C" w:rsidRDefault="00CD788C">
      <w:pPr>
        <w:pStyle w:val="Standard1"/>
        <w:spacing w:after="240"/>
        <w:rPr>
          <w:smallCaps/>
          <w:color w:val="000000" w:themeColor="text1"/>
        </w:rPr>
      </w:pPr>
      <w:r>
        <w:rPr>
          <w:smallCaps/>
          <w:color w:val="000000" w:themeColor="text1"/>
        </w:rPr>
        <w:t>Top 2.1</w:t>
      </w:r>
      <w:r w:rsidR="00A45898">
        <w:rPr>
          <w:smallCaps/>
          <w:color w:val="000000" w:themeColor="text1"/>
        </w:rPr>
        <w:t>2</w:t>
      </w:r>
      <w:r>
        <w:rPr>
          <w:smallCaps/>
          <w:color w:val="000000" w:themeColor="text1"/>
        </w:rPr>
        <w:t>: QSM-Mittel</w:t>
      </w:r>
    </w:p>
    <w:tbl>
      <w:tblPr>
        <w:tblStyle w:val="Tabellenraster"/>
        <w:tblW w:w="0" w:type="auto"/>
        <w:tblLook w:val="04A0" w:firstRow="1" w:lastRow="0" w:firstColumn="1" w:lastColumn="0" w:noHBand="0" w:noVBand="1"/>
      </w:tblPr>
      <w:tblGrid>
        <w:gridCol w:w="2689"/>
        <w:gridCol w:w="6939"/>
      </w:tblGrid>
      <w:tr w:rsidR="00CD788C" w:rsidRPr="000B569F" w14:paraId="7632B38F" w14:textId="77777777">
        <w:tc>
          <w:tcPr>
            <w:tcW w:w="9628" w:type="dxa"/>
            <w:gridSpan w:val="2"/>
          </w:tcPr>
          <w:p w14:paraId="57E7E46B" w14:textId="34179792" w:rsidR="00CD788C" w:rsidRPr="000B569F" w:rsidRDefault="00CD788C">
            <w:pPr>
              <w:pStyle w:val="Standard1"/>
              <w:jc w:val="center"/>
              <w:rPr>
                <w:b/>
                <w:bCs/>
                <w:color w:val="000000" w:themeColor="text1"/>
              </w:rPr>
            </w:pPr>
            <w:r>
              <w:rPr>
                <w:b/>
                <w:bCs/>
                <w:color w:val="000000" w:themeColor="text1"/>
              </w:rPr>
              <w:t xml:space="preserve">Conventus Consultum </w:t>
            </w:r>
            <w:r w:rsidR="00BD23FD">
              <w:rPr>
                <w:b/>
                <w:bCs/>
                <w:color w:val="000000" w:themeColor="text1"/>
              </w:rPr>
              <w:t>XXI</w:t>
            </w:r>
            <w:r w:rsidR="00AE1704">
              <w:rPr>
                <w:b/>
                <w:bCs/>
                <w:color w:val="000000" w:themeColor="text1"/>
              </w:rPr>
              <w:t>V</w:t>
            </w:r>
          </w:p>
        </w:tc>
      </w:tr>
      <w:tr w:rsidR="00CD788C" w14:paraId="5965D4A3" w14:textId="77777777">
        <w:tc>
          <w:tcPr>
            <w:tcW w:w="2689" w:type="dxa"/>
          </w:tcPr>
          <w:p w14:paraId="121F7B39" w14:textId="77777777" w:rsidR="00CD788C" w:rsidRPr="00D8187D" w:rsidRDefault="00CD788C">
            <w:pPr>
              <w:pStyle w:val="Standard1"/>
              <w:rPr>
                <w:b/>
                <w:bCs/>
                <w:color w:val="000000" w:themeColor="text1"/>
              </w:rPr>
            </w:pPr>
            <w:r>
              <w:rPr>
                <w:b/>
                <w:bCs/>
                <w:color w:val="000000" w:themeColor="text1"/>
              </w:rPr>
              <w:t>Posten:</w:t>
            </w:r>
          </w:p>
        </w:tc>
        <w:tc>
          <w:tcPr>
            <w:tcW w:w="6939" w:type="dxa"/>
          </w:tcPr>
          <w:p w14:paraId="5CC7005D" w14:textId="55C2F947" w:rsidR="00CD788C" w:rsidRDefault="00E774CF">
            <w:pPr>
              <w:pStyle w:val="Standard1"/>
              <w:rPr>
                <w:color w:val="000000" w:themeColor="text1"/>
              </w:rPr>
            </w:pPr>
            <w:r>
              <w:rPr>
                <w:color w:val="000000" w:themeColor="text1"/>
              </w:rPr>
              <w:t>61023 zu 61027, 61023 zu 61022, 61023 zu 61125</w:t>
            </w:r>
          </w:p>
        </w:tc>
      </w:tr>
      <w:tr w:rsidR="00CD788C" w14:paraId="2E613988" w14:textId="77777777">
        <w:tc>
          <w:tcPr>
            <w:tcW w:w="2689" w:type="dxa"/>
          </w:tcPr>
          <w:p w14:paraId="329B5DC9" w14:textId="77777777" w:rsidR="00CD788C" w:rsidRPr="00D8187D" w:rsidRDefault="00CD788C">
            <w:pPr>
              <w:pStyle w:val="Standard1"/>
              <w:rPr>
                <w:b/>
                <w:bCs/>
                <w:color w:val="000000" w:themeColor="text1"/>
              </w:rPr>
            </w:pPr>
            <w:r>
              <w:rPr>
                <w:b/>
                <w:bCs/>
                <w:color w:val="000000" w:themeColor="text1"/>
              </w:rPr>
              <w:t>Beschluss:</w:t>
            </w:r>
          </w:p>
        </w:tc>
        <w:tc>
          <w:tcPr>
            <w:tcW w:w="6939" w:type="dxa"/>
          </w:tcPr>
          <w:p w14:paraId="51137A4E" w14:textId="77777777" w:rsidR="003C5095" w:rsidRPr="003C5095" w:rsidRDefault="003C5095" w:rsidP="003C5095">
            <w:pPr>
              <w:pStyle w:val="Standard1"/>
              <w:rPr>
                <w:color w:val="000000" w:themeColor="text1"/>
              </w:rPr>
            </w:pPr>
            <w:r w:rsidRPr="003C5095">
              <w:rPr>
                <w:color w:val="000000" w:themeColor="text1"/>
              </w:rPr>
              <w:t>Die Fachschaft Geschichte beschließt folgende Umwidmungen für die Verwendung der studentischen Qualitätssicherungsmittel im Fach des Jahres 1.4.2024-31.3.2025:</w:t>
            </w:r>
          </w:p>
          <w:p w14:paraId="7347E5C3" w14:textId="77777777" w:rsidR="003C5095" w:rsidRPr="003C5095" w:rsidRDefault="003C5095" w:rsidP="003C5095">
            <w:pPr>
              <w:pStyle w:val="Standard1"/>
              <w:rPr>
                <w:color w:val="000000" w:themeColor="text1"/>
              </w:rPr>
            </w:pPr>
            <w:r w:rsidRPr="003C5095">
              <w:rPr>
                <w:color w:val="000000" w:themeColor="text1"/>
              </w:rPr>
              <w:t>1.800 € aus Fonds 61023 in Fonds 61027 (Förderung/Bezuschussung von Exkursionen),</w:t>
            </w:r>
          </w:p>
          <w:p w14:paraId="28466B78" w14:textId="77777777" w:rsidR="003C5095" w:rsidRPr="003C5095" w:rsidRDefault="003C5095" w:rsidP="003C5095">
            <w:pPr>
              <w:pStyle w:val="Standard1"/>
              <w:rPr>
                <w:color w:val="000000" w:themeColor="text1"/>
              </w:rPr>
            </w:pPr>
            <w:r w:rsidRPr="003C5095">
              <w:rPr>
                <w:color w:val="000000" w:themeColor="text1"/>
              </w:rPr>
              <w:t>250 € aus Fonds 61023 in Fonds 61022 (Proseminar-Tutorien),</w:t>
            </w:r>
          </w:p>
          <w:p w14:paraId="0D69C96E" w14:textId="30959736" w:rsidR="00CD788C" w:rsidRDefault="003C5095">
            <w:pPr>
              <w:pStyle w:val="Standard1"/>
              <w:rPr>
                <w:color w:val="000000" w:themeColor="text1"/>
              </w:rPr>
            </w:pPr>
            <w:r w:rsidRPr="003C5095">
              <w:rPr>
                <w:color w:val="000000" w:themeColor="text1"/>
              </w:rPr>
              <w:t>180 € aus Fonds 61023 in Fonds 61125 (Career Service).</w:t>
            </w:r>
          </w:p>
        </w:tc>
      </w:tr>
      <w:tr w:rsidR="00CD788C" w14:paraId="5D9F31AF" w14:textId="77777777">
        <w:tc>
          <w:tcPr>
            <w:tcW w:w="2689" w:type="dxa"/>
          </w:tcPr>
          <w:p w14:paraId="2282633B" w14:textId="77777777" w:rsidR="00CD788C" w:rsidRPr="00D8187D" w:rsidRDefault="00CD788C">
            <w:pPr>
              <w:pStyle w:val="Standard1"/>
              <w:rPr>
                <w:b/>
                <w:bCs/>
                <w:color w:val="000000" w:themeColor="text1"/>
              </w:rPr>
            </w:pPr>
            <w:r>
              <w:rPr>
                <w:b/>
                <w:bCs/>
                <w:color w:val="000000" w:themeColor="text1"/>
              </w:rPr>
              <w:t>Abstimmung:</w:t>
            </w:r>
          </w:p>
        </w:tc>
        <w:tc>
          <w:tcPr>
            <w:tcW w:w="6939" w:type="dxa"/>
          </w:tcPr>
          <w:p w14:paraId="7F258654" w14:textId="77777777" w:rsidR="00CD788C" w:rsidRDefault="00CD788C">
            <w:pPr>
              <w:pStyle w:val="Standard1"/>
              <w:rPr>
                <w:color w:val="000000" w:themeColor="text1"/>
              </w:rPr>
            </w:pPr>
            <w:r>
              <w:rPr>
                <w:color w:val="000000" w:themeColor="text1"/>
              </w:rPr>
              <w:t>Dafür: 24  Dagegen: 0 Enthaltungen: 0</w:t>
            </w:r>
          </w:p>
        </w:tc>
      </w:tr>
    </w:tbl>
    <w:p w14:paraId="60261EC0" w14:textId="77777777" w:rsidR="001722B7" w:rsidRDefault="001722B7" w:rsidP="009F0663">
      <w:pPr>
        <w:pStyle w:val="Standard1"/>
        <w:spacing w:after="240"/>
        <w:rPr>
          <w:smallCaps/>
          <w:color w:val="000000" w:themeColor="text1"/>
        </w:rPr>
      </w:pPr>
    </w:p>
    <w:p w14:paraId="4AB2C548" w14:textId="77777777" w:rsidR="002B7D50" w:rsidRDefault="002B7D50" w:rsidP="009F0663">
      <w:pPr>
        <w:pStyle w:val="Standard1"/>
        <w:spacing w:after="240"/>
        <w:rPr>
          <w:smallCaps/>
          <w:color w:val="000000" w:themeColor="text1"/>
        </w:rPr>
        <w:sectPr w:rsidR="002B7D50" w:rsidSect="004064A4">
          <w:footerReference w:type="default" r:id="rId9"/>
          <w:headerReference w:type="first" r:id="rId10"/>
          <w:footerReference w:type="first" r:id="rId11"/>
          <w:pgSz w:w="11906" w:h="16838"/>
          <w:pgMar w:top="2154" w:right="1134" w:bottom="1134" w:left="1134" w:header="1134" w:footer="720" w:gutter="0"/>
          <w:cols w:space="720"/>
          <w:titlePg/>
          <w:docGrid w:linePitch="326"/>
        </w:sectPr>
      </w:pPr>
    </w:p>
    <w:p w14:paraId="56B8AC1E" w14:textId="0E3523CE" w:rsidR="00266226" w:rsidRDefault="00266226" w:rsidP="009F0663">
      <w:pPr>
        <w:pStyle w:val="Standard1"/>
        <w:spacing w:after="240"/>
        <w:rPr>
          <w:smallCaps/>
          <w:color w:val="000000" w:themeColor="text1"/>
        </w:rPr>
      </w:pPr>
      <w:r>
        <w:rPr>
          <w:smallCaps/>
          <w:color w:val="000000" w:themeColor="text1"/>
        </w:rPr>
        <w:lastRenderedPageBreak/>
        <w:t xml:space="preserve">Für die Planung 2025 wird </w:t>
      </w:r>
      <w:r w:rsidR="00F37944">
        <w:rPr>
          <w:smallCaps/>
          <w:color w:val="000000" w:themeColor="text1"/>
        </w:rPr>
        <w:t>F</w:t>
      </w:r>
      <w:r>
        <w:rPr>
          <w:smallCaps/>
          <w:color w:val="000000" w:themeColor="text1"/>
        </w:rPr>
        <w:t>olgendes beschlossen:</w:t>
      </w:r>
    </w:p>
    <w:p w14:paraId="371D8959" w14:textId="473F474C" w:rsidR="00C04FAE" w:rsidRDefault="00C04FAE" w:rsidP="009F0663">
      <w:pPr>
        <w:pStyle w:val="Standard1"/>
        <w:spacing w:after="240"/>
        <w:rPr>
          <w:smallCaps/>
          <w:color w:val="000000" w:themeColor="text1"/>
        </w:rPr>
      </w:pPr>
      <w:r>
        <w:rPr>
          <w:smallCaps/>
          <w:color w:val="000000" w:themeColor="text1"/>
        </w:rPr>
        <w:t>Top 2.1</w:t>
      </w:r>
      <w:r w:rsidR="00A45898">
        <w:rPr>
          <w:smallCaps/>
          <w:color w:val="000000" w:themeColor="text1"/>
        </w:rPr>
        <w:t>3</w:t>
      </w:r>
      <w:r>
        <w:rPr>
          <w:smallCaps/>
          <w:color w:val="000000" w:themeColor="text1"/>
        </w:rPr>
        <w:t>: BuFaTa 2025</w:t>
      </w:r>
    </w:p>
    <w:tbl>
      <w:tblPr>
        <w:tblStyle w:val="Tabellenraster"/>
        <w:tblW w:w="0" w:type="auto"/>
        <w:tblLook w:val="04A0" w:firstRow="1" w:lastRow="0" w:firstColumn="1" w:lastColumn="0" w:noHBand="0" w:noVBand="1"/>
      </w:tblPr>
      <w:tblGrid>
        <w:gridCol w:w="2689"/>
        <w:gridCol w:w="6939"/>
      </w:tblGrid>
      <w:tr w:rsidR="00515246" w:rsidRPr="000B569F" w14:paraId="664E5954" w14:textId="77777777">
        <w:tc>
          <w:tcPr>
            <w:tcW w:w="9628" w:type="dxa"/>
            <w:gridSpan w:val="2"/>
          </w:tcPr>
          <w:p w14:paraId="10A0078D" w14:textId="574F9B0F" w:rsidR="00515246" w:rsidRPr="000B569F" w:rsidRDefault="00515246">
            <w:pPr>
              <w:pStyle w:val="Standard1"/>
              <w:jc w:val="center"/>
              <w:rPr>
                <w:b/>
                <w:bCs/>
                <w:color w:val="000000" w:themeColor="text1"/>
              </w:rPr>
            </w:pPr>
            <w:r>
              <w:rPr>
                <w:b/>
                <w:bCs/>
                <w:color w:val="000000" w:themeColor="text1"/>
              </w:rPr>
              <w:t xml:space="preserve">Conventus Consultum </w:t>
            </w:r>
            <w:r w:rsidR="00D95DB3">
              <w:rPr>
                <w:b/>
                <w:bCs/>
                <w:color w:val="000000" w:themeColor="text1"/>
              </w:rPr>
              <w:t>X</w:t>
            </w:r>
            <w:r w:rsidR="00610F93">
              <w:rPr>
                <w:b/>
                <w:bCs/>
                <w:color w:val="000000" w:themeColor="text1"/>
              </w:rPr>
              <w:t>X</w:t>
            </w:r>
            <w:r w:rsidR="00AE1704">
              <w:rPr>
                <w:b/>
                <w:bCs/>
                <w:color w:val="000000" w:themeColor="text1"/>
              </w:rPr>
              <w:t>V</w:t>
            </w:r>
          </w:p>
        </w:tc>
      </w:tr>
      <w:tr w:rsidR="00515246" w14:paraId="3CAB50DD" w14:textId="77777777">
        <w:tc>
          <w:tcPr>
            <w:tcW w:w="2689" w:type="dxa"/>
          </w:tcPr>
          <w:p w14:paraId="66C5D2B1" w14:textId="51DEC353" w:rsidR="00515246" w:rsidRPr="00D8187D" w:rsidRDefault="00515246">
            <w:pPr>
              <w:pStyle w:val="Standard1"/>
              <w:rPr>
                <w:b/>
                <w:bCs/>
                <w:color w:val="000000" w:themeColor="text1"/>
              </w:rPr>
            </w:pPr>
            <w:r>
              <w:rPr>
                <w:b/>
                <w:bCs/>
                <w:color w:val="000000" w:themeColor="text1"/>
              </w:rPr>
              <w:t>Haushaltsposten</w:t>
            </w:r>
            <w:r w:rsidR="007C7EA2">
              <w:rPr>
                <w:b/>
                <w:bCs/>
                <w:color w:val="000000" w:themeColor="text1"/>
              </w:rPr>
              <w:t xml:space="preserve"> (2025)</w:t>
            </w:r>
            <w:r>
              <w:rPr>
                <w:b/>
                <w:bCs/>
                <w:color w:val="000000" w:themeColor="text1"/>
              </w:rPr>
              <w:t>:</w:t>
            </w:r>
          </w:p>
        </w:tc>
        <w:tc>
          <w:tcPr>
            <w:tcW w:w="6939" w:type="dxa"/>
          </w:tcPr>
          <w:p w14:paraId="4E30AEB6" w14:textId="65058EC1" w:rsidR="00515246" w:rsidRDefault="00247934">
            <w:pPr>
              <w:pStyle w:val="Standard1"/>
              <w:rPr>
                <w:color w:val="000000" w:themeColor="text1"/>
              </w:rPr>
            </w:pPr>
            <w:r>
              <w:rPr>
                <w:color w:val="000000" w:themeColor="text1"/>
              </w:rPr>
              <w:t>7</w:t>
            </w:r>
            <w:r w:rsidR="001550FC">
              <w:rPr>
                <w:color w:val="000000" w:themeColor="text1"/>
              </w:rPr>
              <w:t>5</w:t>
            </w:r>
            <w:r>
              <w:rPr>
                <w:color w:val="000000" w:themeColor="text1"/>
              </w:rPr>
              <w:t>0.</w:t>
            </w:r>
            <w:r w:rsidR="00414372">
              <w:rPr>
                <w:color w:val="000000" w:themeColor="text1"/>
              </w:rPr>
              <w:t>0</w:t>
            </w:r>
            <w:r>
              <w:rPr>
                <w:color w:val="000000" w:themeColor="text1"/>
              </w:rPr>
              <w:t>216</w:t>
            </w:r>
          </w:p>
        </w:tc>
      </w:tr>
      <w:tr w:rsidR="00515246" w14:paraId="55570399" w14:textId="77777777">
        <w:tc>
          <w:tcPr>
            <w:tcW w:w="2689" w:type="dxa"/>
          </w:tcPr>
          <w:p w14:paraId="1349F279" w14:textId="77777777" w:rsidR="00515246" w:rsidRPr="00D8187D" w:rsidRDefault="00515246">
            <w:pPr>
              <w:pStyle w:val="Standard1"/>
              <w:rPr>
                <w:b/>
                <w:bCs/>
                <w:color w:val="000000" w:themeColor="text1"/>
              </w:rPr>
            </w:pPr>
            <w:r>
              <w:rPr>
                <w:b/>
                <w:bCs/>
                <w:color w:val="000000" w:themeColor="text1"/>
              </w:rPr>
              <w:t>Beschluss:</w:t>
            </w:r>
          </w:p>
        </w:tc>
        <w:tc>
          <w:tcPr>
            <w:tcW w:w="6939" w:type="dxa"/>
          </w:tcPr>
          <w:p w14:paraId="16E7CAAD" w14:textId="2BA8DA64" w:rsidR="00515246" w:rsidRDefault="00515246">
            <w:pPr>
              <w:pStyle w:val="Standard1"/>
              <w:rPr>
                <w:color w:val="000000" w:themeColor="text1"/>
              </w:rPr>
            </w:pPr>
            <w:r>
              <w:rPr>
                <w:color w:val="000000" w:themeColor="text1"/>
              </w:rPr>
              <w:t>Die Fachschaft beschließt</w:t>
            </w:r>
            <w:r w:rsidR="00CB443C">
              <w:rPr>
                <w:color w:val="000000" w:themeColor="text1"/>
              </w:rPr>
              <w:t xml:space="preserve"> </w:t>
            </w:r>
            <w:r w:rsidR="00810E0C">
              <w:rPr>
                <w:color w:val="000000" w:themeColor="text1"/>
              </w:rPr>
              <w:t xml:space="preserve">für die BuFaTa 2025 in Heidelberg </w:t>
            </w:r>
            <w:r w:rsidR="00AA392C">
              <w:rPr>
                <w:color w:val="000000" w:themeColor="text1"/>
              </w:rPr>
              <w:t xml:space="preserve">maximal </w:t>
            </w:r>
            <w:r w:rsidR="00CB443C">
              <w:rPr>
                <w:color w:val="000000" w:themeColor="text1"/>
              </w:rPr>
              <w:t>120€</w:t>
            </w:r>
            <w:r w:rsidR="00AA392C">
              <w:rPr>
                <w:color w:val="000000" w:themeColor="text1"/>
              </w:rPr>
              <w:t xml:space="preserve"> aus dem Haushaltsposten „</w:t>
            </w:r>
            <w:r w:rsidR="001725E0">
              <w:rPr>
                <w:color w:val="000000" w:themeColor="text1"/>
              </w:rPr>
              <w:t xml:space="preserve">Verpflegung BuFaTa“ </w:t>
            </w:r>
            <w:r w:rsidR="001550FC">
              <w:rPr>
                <w:color w:val="000000" w:themeColor="text1"/>
              </w:rPr>
              <w:t xml:space="preserve">für die Verpflegung der Helfenden </w:t>
            </w:r>
            <w:r w:rsidR="0083487C">
              <w:rPr>
                <w:color w:val="000000" w:themeColor="text1"/>
              </w:rPr>
              <w:t>vorzusehen</w:t>
            </w:r>
            <w:r w:rsidR="001550FC">
              <w:rPr>
                <w:color w:val="000000" w:themeColor="text1"/>
              </w:rPr>
              <w:t>.</w:t>
            </w:r>
          </w:p>
        </w:tc>
      </w:tr>
      <w:tr w:rsidR="00515246" w:rsidRPr="007F64AC" w14:paraId="012B72AC" w14:textId="77777777">
        <w:tc>
          <w:tcPr>
            <w:tcW w:w="2689" w:type="dxa"/>
          </w:tcPr>
          <w:p w14:paraId="0631D9A1" w14:textId="77777777" w:rsidR="00515246" w:rsidRPr="00D8187D" w:rsidRDefault="00515246">
            <w:pPr>
              <w:pStyle w:val="Standard1"/>
              <w:rPr>
                <w:b/>
                <w:bCs/>
                <w:color w:val="000000" w:themeColor="text1"/>
              </w:rPr>
            </w:pPr>
            <w:r>
              <w:rPr>
                <w:b/>
                <w:bCs/>
                <w:color w:val="000000" w:themeColor="text1"/>
              </w:rPr>
              <w:t>Begründung:</w:t>
            </w:r>
          </w:p>
        </w:tc>
        <w:tc>
          <w:tcPr>
            <w:tcW w:w="6939" w:type="dxa"/>
          </w:tcPr>
          <w:p w14:paraId="4176AF2F" w14:textId="0840770E" w:rsidR="00515246" w:rsidRPr="00B30012" w:rsidRDefault="00675E6B">
            <w:pPr>
              <w:rPr>
                <w:rFonts w:eastAsia="Times New Roman" w:cs="Times New Roman"/>
                <w:color w:val="000000" w:themeColor="text1"/>
                <w:lang w:bidi="ar-SA"/>
              </w:rPr>
            </w:pPr>
            <w:r w:rsidRPr="00675E6B">
              <w:rPr>
                <w:rFonts w:eastAsia="Times New Roman" w:cs="Times New Roman"/>
                <w:color w:val="000000" w:themeColor="text1"/>
                <w:lang w:bidi="ar-SA"/>
              </w:rPr>
              <w:t xml:space="preserve">Die Bundesfachschaftentagung </w:t>
            </w:r>
            <w:r>
              <w:rPr>
                <w:rFonts w:eastAsia="Times New Roman" w:cs="Times New Roman"/>
                <w:color w:val="000000" w:themeColor="text1"/>
                <w:lang w:bidi="ar-SA"/>
              </w:rPr>
              <w:t>Geschichte</w:t>
            </w:r>
            <w:r w:rsidRPr="00675E6B">
              <w:rPr>
                <w:rFonts w:eastAsia="Times New Roman" w:cs="Times New Roman"/>
                <w:color w:val="000000" w:themeColor="text1"/>
                <w:lang w:bidi="ar-SA"/>
              </w:rPr>
              <w:t xml:space="preserve"> ist der Zusammenschluss aller Fachschaften </w:t>
            </w:r>
            <w:r w:rsidR="00B30012">
              <w:rPr>
                <w:rFonts w:eastAsia="Times New Roman" w:cs="Times New Roman"/>
                <w:color w:val="000000" w:themeColor="text1"/>
                <w:lang w:bidi="ar-SA"/>
              </w:rPr>
              <w:t>Geschichte</w:t>
            </w:r>
            <w:r w:rsidRPr="00675E6B">
              <w:rPr>
                <w:rFonts w:eastAsia="Times New Roman" w:cs="Times New Roman"/>
                <w:color w:val="000000" w:themeColor="text1"/>
                <w:lang w:bidi="ar-SA"/>
              </w:rPr>
              <w:t xml:space="preserve"> aus </w:t>
            </w:r>
            <w:r w:rsidR="00B30012">
              <w:rPr>
                <w:rFonts w:eastAsia="Times New Roman" w:cs="Times New Roman"/>
                <w:color w:val="000000" w:themeColor="text1"/>
                <w:lang w:bidi="ar-SA"/>
              </w:rPr>
              <w:t xml:space="preserve">Deutschland </w:t>
            </w:r>
            <w:r w:rsidRPr="00675E6B">
              <w:rPr>
                <w:rFonts w:eastAsia="Times New Roman" w:cs="Times New Roman"/>
                <w:color w:val="000000" w:themeColor="text1"/>
                <w:lang w:bidi="ar-SA"/>
              </w:rPr>
              <w:t>und bildet somit das oberste Gremium der Interessenvertretung für all diese Studie</w:t>
            </w:r>
            <w:r w:rsidRPr="00675E6B">
              <w:rPr>
                <w:rFonts w:eastAsia="Times New Roman" w:cs="Times New Roman"/>
                <w:color w:val="000000" w:themeColor="text1"/>
                <w:lang w:bidi="ar-SA"/>
              </w:rPr>
              <w:softHyphen/>
              <w:t xml:space="preserve">renden. Die BuFaTa findet einmal im </w:t>
            </w:r>
            <w:r w:rsidR="001A710D">
              <w:rPr>
                <w:rFonts w:eastAsia="Times New Roman" w:cs="Times New Roman"/>
                <w:color w:val="000000" w:themeColor="text1"/>
                <w:lang w:bidi="ar-SA"/>
              </w:rPr>
              <w:t>Jahr (2025 teilt sich die FS Geschichte Heidelberg die BuFaTa mit der FS Geschichte Bielefeld, weshalb diesmal zwei BuFaTa’s stattfinden werden)</w:t>
            </w:r>
            <w:r w:rsidRPr="00675E6B">
              <w:rPr>
                <w:rFonts w:eastAsia="Times New Roman" w:cs="Times New Roman"/>
                <w:color w:val="000000" w:themeColor="text1"/>
                <w:lang w:bidi="ar-SA"/>
              </w:rPr>
              <w:t xml:space="preserve"> statt und wird durch die jeweils ausrich</w:t>
            </w:r>
            <w:r w:rsidRPr="00675E6B">
              <w:rPr>
                <w:rFonts w:eastAsia="Times New Roman" w:cs="Times New Roman"/>
                <w:color w:val="000000" w:themeColor="text1"/>
                <w:lang w:bidi="ar-SA"/>
              </w:rPr>
              <w:softHyphen/>
              <w:t>tende Fachschaft organisiert. Durch Arbeitskreise und Workshops werden unter anderem Standpunkte zu aktuellen bildungspolitischen Fragestellungen erarbeitet, sich ausgetauscht und Fertigkeiten weitergegeben, um die Stu</w:t>
            </w:r>
            <w:r w:rsidRPr="00675E6B">
              <w:rPr>
                <w:rFonts w:eastAsia="Times New Roman" w:cs="Times New Roman"/>
                <w:color w:val="000000" w:themeColor="text1"/>
                <w:lang w:bidi="ar-SA"/>
              </w:rPr>
              <w:softHyphen/>
              <w:t>dienbedingungen i</w:t>
            </w:r>
            <w:r w:rsidR="00387B11">
              <w:rPr>
                <w:rFonts w:eastAsia="Times New Roman" w:cs="Times New Roman"/>
                <w:color w:val="000000" w:themeColor="text1"/>
                <w:lang w:bidi="ar-SA"/>
              </w:rPr>
              <w:t>n Deutschland</w:t>
            </w:r>
            <w:r w:rsidRPr="00675E6B">
              <w:rPr>
                <w:rFonts w:eastAsia="Times New Roman" w:cs="Times New Roman"/>
                <w:color w:val="000000" w:themeColor="text1"/>
                <w:lang w:bidi="ar-SA"/>
              </w:rPr>
              <w:t xml:space="preserve"> zu verbessern. Des Weiteren pflegt die BuFaTa den Kontakt zu weiteren studentischen Tagungen verwandter Fachrichtungen sowie zu überregionalen hochschul- und fachrelevanten Verbänden.</w:t>
            </w:r>
          </w:p>
        </w:tc>
      </w:tr>
      <w:tr w:rsidR="00515246" w14:paraId="38B58071" w14:textId="77777777">
        <w:tc>
          <w:tcPr>
            <w:tcW w:w="2689" w:type="dxa"/>
          </w:tcPr>
          <w:p w14:paraId="7ADAE6BB" w14:textId="77777777" w:rsidR="00515246" w:rsidRPr="00D8187D" w:rsidRDefault="00515246">
            <w:pPr>
              <w:pStyle w:val="Standard1"/>
              <w:rPr>
                <w:b/>
                <w:bCs/>
                <w:color w:val="000000" w:themeColor="text1"/>
              </w:rPr>
            </w:pPr>
            <w:r>
              <w:rPr>
                <w:b/>
                <w:bCs/>
                <w:color w:val="000000" w:themeColor="text1"/>
              </w:rPr>
              <w:t>Abstimmung:</w:t>
            </w:r>
          </w:p>
        </w:tc>
        <w:tc>
          <w:tcPr>
            <w:tcW w:w="6939" w:type="dxa"/>
          </w:tcPr>
          <w:p w14:paraId="3AD28141" w14:textId="183EE750" w:rsidR="00515246" w:rsidRDefault="00515246">
            <w:pPr>
              <w:pStyle w:val="Standard1"/>
              <w:rPr>
                <w:color w:val="000000" w:themeColor="text1"/>
              </w:rPr>
            </w:pPr>
            <w:r>
              <w:rPr>
                <w:color w:val="000000" w:themeColor="text1"/>
              </w:rPr>
              <w:t>Dafür:</w:t>
            </w:r>
            <w:r w:rsidR="00D26148">
              <w:rPr>
                <w:color w:val="000000" w:themeColor="text1"/>
              </w:rPr>
              <w:t xml:space="preserve"> 23</w:t>
            </w:r>
            <w:r>
              <w:rPr>
                <w:color w:val="000000" w:themeColor="text1"/>
              </w:rPr>
              <w:t xml:space="preserve">   Dagegen: </w:t>
            </w:r>
            <w:r w:rsidR="00D26148">
              <w:rPr>
                <w:color w:val="000000" w:themeColor="text1"/>
              </w:rPr>
              <w:t>0</w:t>
            </w:r>
            <w:r>
              <w:rPr>
                <w:color w:val="000000" w:themeColor="text1"/>
              </w:rPr>
              <w:t xml:space="preserve"> Enthaltungen: </w:t>
            </w:r>
            <w:r w:rsidR="00D26148">
              <w:rPr>
                <w:color w:val="000000" w:themeColor="text1"/>
              </w:rPr>
              <w:t>1</w:t>
            </w:r>
          </w:p>
        </w:tc>
      </w:tr>
    </w:tbl>
    <w:p w14:paraId="3B5395A1" w14:textId="77777777" w:rsidR="00515246" w:rsidRDefault="00515246" w:rsidP="009F0663">
      <w:pPr>
        <w:pStyle w:val="Standard1"/>
        <w:spacing w:after="240"/>
        <w:rPr>
          <w:smallCaps/>
          <w:color w:val="000000" w:themeColor="text1"/>
        </w:rPr>
      </w:pPr>
    </w:p>
    <w:p w14:paraId="032AFE8B" w14:textId="2DE8ABE1" w:rsidR="00C04FAE" w:rsidRDefault="00C04FAE" w:rsidP="009F0663">
      <w:pPr>
        <w:pStyle w:val="Standard1"/>
        <w:spacing w:after="240"/>
        <w:rPr>
          <w:smallCaps/>
          <w:color w:val="000000" w:themeColor="text1"/>
        </w:rPr>
      </w:pPr>
      <w:r>
        <w:rPr>
          <w:smallCaps/>
          <w:color w:val="000000" w:themeColor="text1"/>
        </w:rPr>
        <w:t>Top 2.1</w:t>
      </w:r>
      <w:r w:rsidR="00A45898">
        <w:rPr>
          <w:smallCaps/>
          <w:color w:val="000000" w:themeColor="text1"/>
        </w:rPr>
        <w:t>4</w:t>
      </w:r>
      <w:r>
        <w:rPr>
          <w:smallCaps/>
          <w:color w:val="000000" w:themeColor="text1"/>
        </w:rPr>
        <w:t>: Sommerfest 2025</w:t>
      </w:r>
    </w:p>
    <w:tbl>
      <w:tblPr>
        <w:tblStyle w:val="Tabellenraster"/>
        <w:tblW w:w="0" w:type="auto"/>
        <w:tblLook w:val="04A0" w:firstRow="1" w:lastRow="0" w:firstColumn="1" w:lastColumn="0" w:noHBand="0" w:noVBand="1"/>
      </w:tblPr>
      <w:tblGrid>
        <w:gridCol w:w="2689"/>
        <w:gridCol w:w="6939"/>
      </w:tblGrid>
      <w:tr w:rsidR="00515246" w:rsidRPr="000B569F" w14:paraId="7712ADB3" w14:textId="77777777">
        <w:tc>
          <w:tcPr>
            <w:tcW w:w="9628" w:type="dxa"/>
            <w:gridSpan w:val="2"/>
          </w:tcPr>
          <w:p w14:paraId="0F0612FA" w14:textId="4B80FCC8" w:rsidR="00515246" w:rsidRPr="000B569F" w:rsidRDefault="00515246">
            <w:pPr>
              <w:pStyle w:val="Standard1"/>
              <w:jc w:val="center"/>
              <w:rPr>
                <w:b/>
                <w:bCs/>
                <w:color w:val="000000" w:themeColor="text1"/>
              </w:rPr>
            </w:pPr>
            <w:r>
              <w:rPr>
                <w:b/>
                <w:bCs/>
                <w:color w:val="000000" w:themeColor="text1"/>
              </w:rPr>
              <w:t xml:space="preserve">Conventus Consultum </w:t>
            </w:r>
            <w:r w:rsidR="00D95DB3">
              <w:rPr>
                <w:b/>
                <w:bCs/>
                <w:color w:val="000000" w:themeColor="text1"/>
              </w:rPr>
              <w:t>X</w:t>
            </w:r>
            <w:r w:rsidR="00610F93">
              <w:rPr>
                <w:b/>
                <w:bCs/>
                <w:color w:val="000000" w:themeColor="text1"/>
              </w:rPr>
              <w:t>X</w:t>
            </w:r>
            <w:r w:rsidR="00AE1704">
              <w:rPr>
                <w:b/>
                <w:bCs/>
                <w:color w:val="000000" w:themeColor="text1"/>
              </w:rPr>
              <w:t>VI</w:t>
            </w:r>
          </w:p>
        </w:tc>
      </w:tr>
      <w:tr w:rsidR="00515246" w14:paraId="4ECE8F3E" w14:textId="77777777">
        <w:tc>
          <w:tcPr>
            <w:tcW w:w="2689" w:type="dxa"/>
          </w:tcPr>
          <w:p w14:paraId="229EA4AA" w14:textId="450FF860" w:rsidR="00515246" w:rsidRPr="00D8187D" w:rsidRDefault="00515246">
            <w:pPr>
              <w:pStyle w:val="Standard1"/>
              <w:rPr>
                <w:b/>
                <w:bCs/>
                <w:color w:val="000000" w:themeColor="text1"/>
              </w:rPr>
            </w:pPr>
            <w:r>
              <w:rPr>
                <w:b/>
                <w:bCs/>
                <w:color w:val="000000" w:themeColor="text1"/>
              </w:rPr>
              <w:t>Haushaltsposten</w:t>
            </w:r>
            <w:r w:rsidR="007C7EA2">
              <w:rPr>
                <w:b/>
                <w:bCs/>
                <w:color w:val="000000" w:themeColor="text1"/>
              </w:rPr>
              <w:t xml:space="preserve"> (2025)</w:t>
            </w:r>
            <w:r>
              <w:rPr>
                <w:b/>
                <w:bCs/>
                <w:color w:val="000000" w:themeColor="text1"/>
              </w:rPr>
              <w:t>:</w:t>
            </w:r>
          </w:p>
        </w:tc>
        <w:tc>
          <w:tcPr>
            <w:tcW w:w="6939" w:type="dxa"/>
          </w:tcPr>
          <w:p w14:paraId="3B1FD22B" w14:textId="0B1630F6" w:rsidR="00515246" w:rsidRDefault="00247934">
            <w:pPr>
              <w:pStyle w:val="Standard1"/>
              <w:rPr>
                <w:color w:val="000000" w:themeColor="text1"/>
              </w:rPr>
            </w:pPr>
            <w:r>
              <w:rPr>
                <w:color w:val="000000" w:themeColor="text1"/>
              </w:rPr>
              <w:t>740.</w:t>
            </w:r>
            <w:r w:rsidR="00414372">
              <w:rPr>
                <w:color w:val="000000" w:themeColor="text1"/>
              </w:rPr>
              <w:t>0</w:t>
            </w:r>
            <w:r>
              <w:rPr>
                <w:color w:val="000000" w:themeColor="text1"/>
              </w:rPr>
              <w:t>216</w:t>
            </w:r>
            <w:r w:rsidR="00B76549">
              <w:rPr>
                <w:color w:val="000000" w:themeColor="text1"/>
              </w:rPr>
              <w:t>, 750.</w:t>
            </w:r>
            <w:r w:rsidR="00414372">
              <w:rPr>
                <w:color w:val="000000" w:themeColor="text1"/>
              </w:rPr>
              <w:t>0</w:t>
            </w:r>
            <w:r w:rsidR="00B76549">
              <w:rPr>
                <w:color w:val="000000" w:themeColor="text1"/>
              </w:rPr>
              <w:t>216</w:t>
            </w:r>
          </w:p>
        </w:tc>
      </w:tr>
      <w:tr w:rsidR="00515246" w14:paraId="6B7E5613" w14:textId="77777777">
        <w:tc>
          <w:tcPr>
            <w:tcW w:w="2689" w:type="dxa"/>
          </w:tcPr>
          <w:p w14:paraId="655A0C45" w14:textId="77777777" w:rsidR="00515246" w:rsidRPr="00D8187D" w:rsidRDefault="00515246">
            <w:pPr>
              <w:pStyle w:val="Standard1"/>
              <w:rPr>
                <w:b/>
                <w:bCs/>
                <w:color w:val="000000" w:themeColor="text1"/>
              </w:rPr>
            </w:pPr>
            <w:r>
              <w:rPr>
                <w:b/>
                <w:bCs/>
                <w:color w:val="000000" w:themeColor="text1"/>
              </w:rPr>
              <w:t>Beschluss:</w:t>
            </w:r>
          </w:p>
        </w:tc>
        <w:tc>
          <w:tcPr>
            <w:tcW w:w="6939" w:type="dxa"/>
          </w:tcPr>
          <w:p w14:paraId="4A95AF99" w14:textId="56CEEFF6" w:rsidR="00515246" w:rsidRDefault="00515246">
            <w:pPr>
              <w:pStyle w:val="Standard1"/>
              <w:rPr>
                <w:color w:val="000000" w:themeColor="text1"/>
              </w:rPr>
            </w:pPr>
            <w:r>
              <w:rPr>
                <w:color w:val="000000" w:themeColor="text1"/>
              </w:rPr>
              <w:t>Die Fachschaft beschließt</w:t>
            </w:r>
            <w:r w:rsidR="00DC62D8">
              <w:rPr>
                <w:color w:val="000000" w:themeColor="text1"/>
              </w:rPr>
              <w:t xml:space="preserve"> für das Sommerfest 2025 maximal</w:t>
            </w:r>
            <w:r w:rsidR="00E05235">
              <w:rPr>
                <w:color w:val="000000" w:themeColor="text1"/>
              </w:rPr>
              <w:t xml:space="preserve"> 2000€</w:t>
            </w:r>
            <w:r w:rsidR="00DC62D8">
              <w:rPr>
                <w:color w:val="000000" w:themeColor="text1"/>
              </w:rPr>
              <w:t xml:space="preserve"> aus de</w:t>
            </w:r>
            <w:r w:rsidR="00B76549">
              <w:rPr>
                <w:color w:val="000000" w:themeColor="text1"/>
              </w:rPr>
              <w:t>n</w:t>
            </w:r>
            <w:r w:rsidR="00DC62D8">
              <w:rPr>
                <w:color w:val="000000" w:themeColor="text1"/>
              </w:rPr>
              <w:t xml:space="preserve"> Haushalt</w:t>
            </w:r>
            <w:r w:rsidR="00B76549">
              <w:rPr>
                <w:color w:val="000000" w:themeColor="text1"/>
              </w:rPr>
              <w:t xml:space="preserve">sposten „Sommerfest“ und „Verpflegung Sommerfest“ </w:t>
            </w:r>
            <w:r w:rsidR="00DB44C5">
              <w:rPr>
                <w:color w:val="000000" w:themeColor="text1"/>
              </w:rPr>
              <w:t>vorzusehen</w:t>
            </w:r>
            <w:r w:rsidR="00810E0C">
              <w:rPr>
                <w:color w:val="000000" w:themeColor="text1"/>
              </w:rPr>
              <w:t>.</w:t>
            </w:r>
          </w:p>
        </w:tc>
      </w:tr>
      <w:tr w:rsidR="00515246" w:rsidRPr="007F64AC" w14:paraId="7E0333F2" w14:textId="77777777">
        <w:tc>
          <w:tcPr>
            <w:tcW w:w="2689" w:type="dxa"/>
          </w:tcPr>
          <w:p w14:paraId="68B8FA68" w14:textId="77777777" w:rsidR="00515246" w:rsidRPr="00D8187D" w:rsidRDefault="00515246">
            <w:pPr>
              <w:pStyle w:val="Standard1"/>
              <w:rPr>
                <w:b/>
                <w:bCs/>
                <w:color w:val="000000" w:themeColor="text1"/>
              </w:rPr>
            </w:pPr>
            <w:r>
              <w:rPr>
                <w:b/>
                <w:bCs/>
                <w:color w:val="000000" w:themeColor="text1"/>
              </w:rPr>
              <w:t>Begründung:</w:t>
            </w:r>
          </w:p>
        </w:tc>
        <w:tc>
          <w:tcPr>
            <w:tcW w:w="6939" w:type="dxa"/>
          </w:tcPr>
          <w:p w14:paraId="14B1C7DD" w14:textId="77777777" w:rsidR="00150C5A" w:rsidRDefault="00150C5A" w:rsidP="00150C5A">
            <w:pPr>
              <w:rPr>
                <w:lang w:bidi="ar-SA"/>
              </w:rPr>
            </w:pPr>
            <w:r>
              <w:rPr>
                <w:lang w:bidi="ar-SA"/>
              </w:rPr>
              <w:t xml:space="preserve">Bei dem Sommerfest handelt es sich um die Wahrnehmung der </w:t>
            </w:r>
          </w:p>
          <w:p w14:paraId="034D3890" w14:textId="77777777" w:rsidR="00150C5A" w:rsidRDefault="00150C5A" w:rsidP="00150C5A">
            <w:pPr>
              <w:rPr>
                <w:lang w:bidi="ar-SA"/>
              </w:rPr>
            </w:pPr>
            <w:r>
              <w:rPr>
                <w:lang w:bidi="ar-SA"/>
              </w:rPr>
              <w:t xml:space="preserve">kulturellen und fachlichen Belange der Studierende im Sinne von § </w:t>
            </w:r>
          </w:p>
          <w:p w14:paraId="447FA688" w14:textId="77777777" w:rsidR="00150C5A" w:rsidRDefault="00150C5A" w:rsidP="00150C5A">
            <w:pPr>
              <w:rPr>
                <w:lang w:bidi="ar-SA"/>
              </w:rPr>
            </w:pPr>
            <w:r>
              <w:rPr>
                <w:lang w:bidi="ar-SA"/>
              </w:rPr>
              <w:t xml:space="preserve">65 Abs. 2, 1 und 4 LHG. Die Veranstaltung wird gemeinsam mit der </w:t>
            </w:r>
          </w:p>
          <w:p w14:paraId="70248E6A" w14:textId="77777777" w:rsidR="00150C5A" w:rsidRDefault="00150C5A" w:rsidP="00150C5A">
            <w:pPr>
              <w:rPr>
                <w:lang w:bidi="ar-SA"/>
              </w:rPr>
            </w:pPr>
            <w:r>
              <w:rPr>
                <w:lang w:bidi="ar-SA"/>
              </w:rPr>
              <w:t xml:space="preserve">Fachschaft Philosophie organisiert und fördert den transdisziplinären </w:t>
            </w:r>
          </w:p>
          <w:p w14:paraId="457875A3" w14:textId="77777777" w:rsidR="00150C5A" w:rsidRDefault="00150C5A" w:rsidP="00150C5A">
            <w:pPr>
              <w:rPr>
                <w:lang w:bidi="ar-SA"/>
              </w:rPr>
            </w:pPr>
            <w:r>
              <w:rPr>
                <w:lang w:bidi="ar-SA"/>
              </w:rPr>
              <w:t xml:space="preserve">Austausch der Studierenden. Hierdurch bieten wir die Glegenheit, in </w:t>
            </w:r>
          </w:p>
          <w:p w14:paraId="3945D518" w14:textId="77777777" w:rsidR="00150C5A" w:rsidRDefault="00150C5A" w:rsidP="00150C5A">
            <w:pPr>
              <w:rPr>
                <w:lang w:bidi="ar-SA"/>
              </w:rPr>
            </w:pPr>
            <w:r>
              <w:rPr>
                <w:lang w:bidi="ar-SA"/>
              </w:rPr>
              <w:t xml:space="preserve">gemütlicher Atmosphäre den Stress des Studienalltags kurzfristig </w:t>
            </w:r>
          </w:p>
          <w:p w14:paraId="470CBC41" w14:textId="77777777" w:rsidR="00150C5A" w:rsidRDefault="00150C5A" w:rsidP="00150C5A">
            <w:pPr>
              <w:rPr>
                <w:lang w:bidi="ar-SA"/>
              </w:rPr>
            </w:pPr>
            <w:r>
              <w:rPr>
                <w:lang w:bidi="ar-SA"/>
              </w:rPr>
              <w:t xml:space="preserve">auszublenden und Kontakte untereinander und zu Studierenden </w:t>
            </w:r>
          </w:p>
          <w:p w14:paraId="4E9EEED7" w14:textId="77777777" w:rsidR="00150C5A" w:rsidRDefault="00150C5A" w:rsidP="00150C5A">
            <w:pPr>
              <w:rPr>
                <w:lang w:bidi="ar-SA"/>
              </w:rPr>
            </w:pPr>
            <w:r>
              <w:rPr>
                <w:lang w:bidi="ar-SA"/>
              </w:rPr>
              <w:t xml:space="preserve">höherer Semester beider Fächer zu knüpfen. Dazu trägt auch das </w:t>
            </w:r>
          </w:p>
          <w:p w14:paraId="423D9728" w14:textId="77777777" w:rsidR="00150C5A" w:rsidRDefault="00150C5A" w:rsidP="00150C5A">
            <w:pPr>
              <w:rPr>
                <w:lang w:bidi="ar-SA"/>
              </w:rPr>
            </w:pPr>
            <w:r>
              <w:rPr>
                <w:lang w:bidi="ar-SA"/>
              </w:rPr>
              <w:t xml:space="preserve">Rahmenprogramm, einerseits die musikalische Untermalung, </w:t>
            </w:r>
          </w:p>
          <w:p w14:paraId="4FDCA655" w14:textId="77777777" w:rsidR="00150C5A" w:rsidRDefault="00150C5A" w:rsidP="00150C5A">
            <w:pPr>
              <w:rPr>
                <w:lang w:bidi="ar-SA"/>
              </w:rPr>
            </w:pPr>
            <w:r>
              <w:rPr>
                <w:lang w:bidi="ar-SA"/>
              </w:rPr>
              <w:t xml:space="preserve">andererseits die sportliche Betätigung in Form eines Bouleturniers </w:t>
            </w:r>
          </w:p>
          <w:p w14:paraId="5EE5EBAF" w14:textId="77777777" w:rsidR="00150C5A" w:rsidRDefault="00150C5A" w:rsidP="00150C5A">
            <w:pPr>
              <w:rPr>
                <w:lang w:bidi="ar-SA"/>
              </w:rPr>
            </w:pPr>
            <w:r>
              <w:rPr>
                <w:lang w:bidi="ar-SA"/>
              </w:rPr>
              <w:t xml:space="preserve">bei. Die Kosten werden von beiden Fachschaften anteilig getragen. </w:t>
            </w:r>
          </w:p>
          <w:p w14:paraId="358F8C7D" w14:textId="77777777" w:rsidR="00150C5A" w:rsidRDefault="00150C5A" w:rsidP="00150C5A">
            <w:pPr>
              <w:rPr>
                <w:lang w:bidi="ar-SA"/>
              </w:rPr>
            </w:pPr>
            <w:r>
              <w:rPr>
                <w:lang w:bidi="ar-SA"/>
              </w:rPr>
              <w:t xml:space="preserve">Die FS Geschichte übernimmt einen höheren Anteil, da sie das </w:t>
            </w:r>
          </w:p>
          <w:p w14:paraId="5F0D712C" w14:textId="77777777" w:rsidR="00150C5A" w:rsidRDefault="00150C5A" w:rsidP="00150C5A">
            <w:pPr>
              <w:rPr>
                <w:lang w:bidi="ar-SA"/>
              </w:rPr>
            </w:pPr>
            <w:r>
              <w:rPr>
                <w:lang w:bidi="ar-SA"/>
              </w:rPr>
              <w:t xml:space="preserve">größere Fach ist und über zweckgebundene Rücklagen verfügt. </w:t>
            </w:r>
          </w:p>
          <w:p w14:paraId="21BB960E" w14:textId="77777777" w:rsidR="00150C5A" w:rsidRDefault="00150C5A" w:rsidP="00150C5A">
            <w:pPr>
              <w:rPr>
                <w:lang w:bidi="ar-SA"/>
              </w:rPr>
            </w:pPr>
            <w:r>
              <w:rPr>
                <w:lang w:bidi="ar-SA"/>
              </w:rPr>
              <w:t xml:space="preserve">Kosten fallen an für Verpflegung, sowie eine Schankgenehmigung </w:t>
            </w:r>
          </w:p>
          <w:p w14:paraId="34784E3C" w14:textId="77777777" w:rsidR="00150C5A" w:rsidRDefault="00150C5A" w:rsidP="00150C5A">
            <w:pPr>
              <w:rPr>
                <w:lang w:bidi="ar-SA"/>
              </w:rPr>
            </w:pPr>
            <w:r>
              <w:rPr>
                <w:lang w:bidi="ar-SA"/>
              </w:rPr>
              <w:lastRenderedPageBreak/>
              <w:t xml:space="preserve">und eine Kühlmöglichkeit, für die musikalische Untermalung fallen </w:t>
            </w:r>
          </w:p>
          <w:p w14:paraId="065E21A7" w14:textId="77777777" w:rsidR="00150C5A" w:rsidRDefault="00150C5A" w:rsidP="00150C5A">
            <w:pPr>
              <w:rPr>
                <w:lang w:bidi="ar-SA"/>
              </w:rPr>
            </w:pPr>
            <w:r>
              <w:rPr>
                <w:lang w:bidi="ar-SA"/>
              </w:rPr>
              <w:t xml:space="preserve">Gagen, GEMA und Transportkosten an. Außerdem sollen für die </w:t>
            </w:r>
          </w:p>
          <w:p w14:paraId="1B6B4A04" w14:textId="7A2AA6B8" w:rsidR="00515246" w:rsidRPr="007F64AC" w:rsidRDefault="00150C5A">
            <w:pPr>
              <w:rPr>
                <w:lang w:bidi="ar-SA"/>
              </w:rPr>
            </w:pPr>
            <w:r>
              <w:rPr>
                <w:lang w:bidi="ar-SA"/>
              </w:rPr>
              <w:t>Gewinnerteams des Bouleturniers Preise überreicht werden.</w:t>
            </w:r>
          </w:p>
        </w:tc>
      </w:tr>
      <w:tr w:rsidR="00515246" w14:paraId="7C0CF3B4" w14:textId="77777777">
        <w:tc>
          <w:tcPr>
            <w:tcW w:w="2689" w:type="dxa"/>
          </w:tcPr>
          <w:p w14:paraId="5BECC977" w14:textId="77777777" w:rsidR="00515246" w:rsidRPr="00D8187D" w:rsidRDefault="00515246">
            <w:pPr>
              <w:pStyle w:val="Standard1"/>
              <w:rPr>
                <w:b/>
                <w:bCs/>
                <w:color w:val="000000" w:themeColor="text1"/>
              </w:rPr>
            </w:pPr>
            <w:r>
              <w:rPr>
                <w:b/>
                <w:bCs/>
                <w:color w:val="000000" w:themeColor="text1"/>
              </w:rPr>
              <w:lastRenderedPageBreak/>
              <w:t>Abstimmung:</w:t>
            </w:r>
          </w:p>
        </w:tc>
        <w:tc>
          <w:tcPr>
            <w:tcW w:w="6939" w:type="dxa"/>
          </w:tcPr>
          <w:p w14:paraId="25F9D27E" w14:textId="42BF2A8C" w:rsidR="00515246" w:rsidRDefault="00515246">
            <w:pPr>
              <w:pStyle w:val="Standard1"/>
              <w:rPr>
                <w:color w:val="000000" w:themeColor="text1"/>
              </w:rPr>
            </w:pPr>
            <w:r>
              <w:rPr>
                <w:color w:val="000000" w:themeColor="text1"/>
              </w:rPr>
              <w:t xml:space="preserve">Dafür: </w:t>
            </w:r>
            <w:r w:rsidR="0009587F">
              <w:rPr>
                <w:color w:val="000000" w:themeColor="text1"/>
              </w:rPr>
              <w:t>23</w:t>
            </w:r>
            <w:r>
              <w:rPr>
                <w:color w:val="000000" w:themeColor="text1"/>
              </w:rPr>
              <w:t xml:space="preserve">  Dagegen: </w:t>
            </w:r>
            <w:r w:rsidR="0009587F">
              <w:rPr>
                <w:color w:val="000000" w:themeColor="text1"/>
              </w:rPr>
              <w:t>0</w:t>
            </w:r>
            <w:r>
              <w:rPr>
                <w:color w:val="000000" w:themeColor="text1"/>
              </w:rPr>
              <w:t xml:space="preserve"> Enthaltungen: </w:t>
            </w:r>
            <w:r w:rsidR="00D26148">
              <w:rPr>
                <w:color w:val="000000" w:themeColor="text1"/>
              </w:rPr>
              <w:t>1</w:t>
            </w:r>
          </w:p>
        </w:tc>
      </w:tr>
    </w:tbl>
    <w:p w14:paraId="4328CB25" w14:textId="77777777" w:rsidR="00515246" w:rsidRDefault="00515246" w:rsidP="009F0663">
      <w:pPr>
        <w:pStyle w:val="Standard1"/>
        <w:spacing w:after="240"/>
        <w:rPr>
          <w:smallCaps/>
          <w:color w:val="000000" w:themeColor="text1"/>
        </w:rPr>
      </w:pPr>
    </w:p>
    <w:p w14:paraId="2373BA7E" w14:textId="0822CEBF" w:rsidR="00C04FAE" w:rsidRDefault="00C04FAE" w:rsidP="009F0663">
      <w:pPr>
        <w:pStyle w:val="Standard1"/>
        <w:spacing w:after="240"/>
        <w:rPr>
          <w:smallCaps/>
          <w:color w:val="000000" w:themeColor="text1"/>
        </w:rPr>
      </w:pPr>
      <w:r>
        <w:rPr>
          <w:smallCaps/>
          <w:color w:val="000000" w:themeColor="text1"/>
        </w:rPr>
        <w:t>Top 2.1</w:t>
      </w:r>
      <w:r w:rsidR="00A45898">
        <w:rPr>
          <w:smallCaps/>
          <w:color w:val="000000" w:themeColor="text1"/>
        </w:rPr>
        <w:t>5</w:t>
      </w:r>
      <w:r>
        <w:rPr>
          <w:smallCaps/>
          <w:color w:val="000000" w:themeColor="text1"/>
        </w:rPr>
        <w:t>: Disco Ergo Sum</w:t>
      </w:r>
      <w:r w:rsidR="00DB44C5">
        <w:rPr>
          <w:smallCaps/>
          <w:color w:val="000000" w:themeColor="text1"/>
        </w:rPr>
        <w:t xml:space="preserve"> 2025</w:t>
      </w:r>
    </w:p>
    <w:tbl>
      <w:tblPr>
        <w:tblStyle w:val="Tabellenraster"/>
        <w:tblW w:w="0" w:type="auto"/>
        <w:tblLook w:val="04A0" w:firstRow="1" w:lastRow="0" w:firstColumn="1" w:lastColumn="0" w:noHBand="0" w:noVBand="1"/>
      </w:tblPr>
      <w:tblGrid>
        <w:gridCol w:w="2689"/>
        <w:gridCol w:w="6939"/>
      </w:tblGrid>
      <w:tr w:rsidR="00515246" w:rsidRPr="000B569F" w14:paraId="6B80C4F7" w14:textId="77777777">
        <w:tc>
          <w:tcPr>
            <w:tcW w:w="9628" w:type="dxa"/>
            <w:gridSpan w:val="2"/>
          </w:tcPr>
          <w:p w14:paraId="22E2A280" w14:textId="107B3067" w:rsidR="00515246" w:rsidRPr="000B569F" w:rsidRDefault="00515246">
            <w:pPr>
              <w:pStyle w:val="Standard1"/>
              <w:jc w:val="center"/>
              <w:rPr>
                <w:b/>
                <w:bCs/>
                <w:color w:val="000000" w:themeColor="text1"/>
              </w:rPr>
            </w:pPr>
            <w:r>
              <w:rPr>
                <w:b/>
                <w:bCs/>
                <w:color w:val="000000" w:themeColor="text1"/>
              </w:rPr>
              <w:t xml:space="preserve">Conventus Consultum </w:t>
            </w:r>
            <w:r w:rsidR="00610F93">
              <w:rPr>
                <w:b/>
                <w:bCs/>
                <w:color w:val="000000" w:themeColor="text1"/>
              </w:rPr>
              <w:t>XX</w:t>
            </w:r>
            <w:r w:rsidR="00AE1704">
              <w:rPr>
                <w:b/>
                <w:bCs/>
                <w:color w:val="000000" w:themeColor="text1"/>
              </w:rPr>
              <w:t>VII</w:t>
            </w:r>
          </w:p>
        </w:tc>
      </w:tr>
      <w:tr w:rsidR="00515246" w14:paraId="355FCFD1" w14:textId="77777777">
        <w:tc>
          <w:tcPr>
            <w:tcW w:w="2689" w:type="dxa"/>
          </w:tcPr>
          <w:p w14:paraId="461127F9" w14:textId="4B3FDAE6" w:rsidR="00515246" w:rsidRPr="00D8187D" w:rsidRDefault="00515246">
            <w:pPr>
              <w:pStyle w:val="Standard1"/>
              <w:rPr>
                <w:b/>
                <w:bCs/>
                <w:color w:val="000000" w:themeColor="text1"/>
              </w:rPr>
            </w:pPr>
            <w:r>
              <w:rPr>
                <w:b/>
                <w:bCs/>
                <w:color w:val="000000" w:themeColor="text1"/>
              </w:rPr>
              <w:t>Haushaltsposten</w:t>
            </w:r>
            <w:r w:rsidR="007C7EA2">
              <w:rPr>
                <w:b/>
                <w:bCs/>
                <w:color w:val="000000" w:themeColor="text1"/>
              </w:rPr>
              <w:t xml:space="preserve"> (2025)</w:t>
            </w:r>
            <w:r>
              <w:rPr>
                <w:b/>
                <w:bCs/>
                <w:color w:val="000000" w:themeColor="text1"/>
              </w:rPr>
              <w:t>:</w:t>
            </w:r>
          </w:p>
        </w:tc>
        <w:tc>
          <w:tcPr>
            <w:tcW w:w="6939" w:type="dxa"/>
          </w:tcPr>
          <w:p w14:paraId="1B37590C" w14:textId="3B36C97D" w:rsidR="00515246" w:rsidRDefault="00DC62D8">
            <w:pPr>
              <w:pStyle w:val="Standard1"/>
              <w:rPr>
                <w:color w:val="000000" w:themeColor="text1"/>
              </w:rPr>
            </w:pPr>
            <w:r>
              <w:rPr>
                <w:color w:val="000000" w:themeColor="text1"/>
              </w:rPr>
              <w:t>740.</w:t>
            </w:r>
            <w:r w:rsidR="00414372">
              <w:rPr>
                <w:color w:val="000000" w:themeColor="text1"/>
              </w:rPr>
              <w:t>0</w:t>
            </w:r>
            <w:r>
              <w:rPr>
                <w:color w:val="000000" w:themeColor="text1"/>
              </w:rPr>
              <w:t>216</w:t>
            </w:r>
            <w:r w:rsidR="00E05940">
              <w:rPr>
                <w:color w:val="000000" w:themeColor="text1"/>
              </w:rPr>
              <w:t xml:space="preserve">, </w:t>
            </w:r>
            <w:r w:rsidR="00C448DC">
              <w:rPr>
                <w:color w:val="000000" w:themeColor="text1"/>
              </w:rPr>
              <w:t>540</w:t>
            </w:r>
            <w:r w:rsidR="00E05940">
              <w:rPr>
                <w:color w:val="000000" w:themeColor="text1"/>
              </w:rPr>
              <w:t>.</w:t>
            </w:r>
            <w:r w:rsidR="00414372">
              <w:rPr>
                <w:color w:val="000000" w:themeColor="text1"/>
              </w:rPr>
              <w:t>0</w:t>
            </w:r>
            <w:r w:rsidR="00E05940">
              <w:rPr>
                <w:color w:val="000000" w:themeColor="text1"/>
              </w:rPr>
              <w:t>216</w:t>
            </w:r>
          </w:p>
        </w:tc>
      </w:tr>
      <w:tr w:rsidR="00515246" w14:paraId="56BC9632" w14:textId="77777777">
        <w:tc>
          <w:tcPr>
            <w:tcW w:w="2689" w:type="dxa"/>
          </w:tcPr>
          <w:p w14:paraId="37B45014" w14:textId="77777777" w:rsidR="00515246" w:rsidRPr="00D8187D" w:rsidRDefault="00515246">
            <w:pPr>
              <w:pStyle w:val="Standard1"/>
              <w:rPr>
                <w:b/>
                <w:bCs/>
                <w:color w:val="000000" w:themeColor="text1"/>
              </w:rPr>
            </w:pPr>
            <w:r>
              <w:rPr>
                <w:b/>
                <w:bCs/>
                <w:color w:val="000000" w:themeColor="text1"/>
              </w:rPr>
              <w:t>Beschluss:</w:t>
            </w:r>
          </w:p>
        </w:tc>
        <w:tc>
          <w:tcPr>
            <w:tcW w:w="6939" w:type="dxa"/>
          </w:tcPr>
          <w:p w14:paraId="1B70F03A" w14:textId="4B659F7E" w:rsidR="00515246" w:rsidRDefault="00515246">
            <w:pPr>
              <w:pStyle w:val="Standard1"/>
              <w:rPr>
                <w:color w:val="000000" w:themeColor="text1"/>
              </w:rPr>
            </w:pPr>
            <w:r>
              <w:rPr>
                <w:color w:val="000000" w:themeColor="text1"/>
              </w:rPr>
              <w:t>Die Fachschaft beschließt</w:t>
            </w:r>
            <w:r w:rsidR="00CB443C">
              <w:rPr>
                <w:color w:val="000000" w:themeColor="text1"/>
              </w:rPr>
              <w:t xml:space="preserve"> </w:t>
            </w:r>
            <w:r w:rsidR="00DB44C5">
              <w:rPr>
                <w:color w:val="000000" w:themeColor="text1"/>
              </w:rPr>
              <w:t xml:space="preserve">für die Fachschaftsparty „Disco Ergo Sum“ </w:t>
            </w:r>
            <w:r w:rsidR="007C7EA2">
              <w:rPr>
                <w:color w:val="000000" w:themeColor="text1"/>
              </w:rPr>
              <w:t xml:space="preserve">2025 maximal </w:t>
            </w:r>
            <w:r w:rsidR="0009587F">
              <w:rPr>
                <w:color w:val="000000" w:themeColor="text1"/>
              </w:rPr>
              <w:t>500€</w:t>
            </w:r>
            <w:r w:rsidR="007C7EA2">
              <w:rPr>
                <w:color w:val="000000" w:themeColor="text1"/>
              </w:rPr>
              <w:t xml:space="preserve"> aus de</w:t>
            </w:r>
            <w:r w:rsidR="00E05940">
              <w:rPr>
                <w:color w:val="000000" w:themeColor="text1"/>
              </w:rPr>
              <w:t>n</w:t>
            </w:r>
            <w:r w:rsidR="007C7EA2">
              <w:rPr>
                <w:color w:val="000000" w:themeColor="text1"/>
              </w:rPr>
              <w:t xml:space="preserve"> Haushaltsposten</w:t>
            </w:r>
            <w:r w:rsidR="00E05940">
              <w:rPr>
                <w:color w:val="000000" w:themeColor="text1"/>
              </w:rPr>
              <w:t xml:space="preserve"> „</w:t>
            </w:r>
            <w:r w:rsidR="00D13C1A">
              <w:rPr>
                <w:color w:val="000000" w:themeColor="text1"/>
              </w:rPr>
              <w:t>FS-Party“ und „Verpflegung FS-Party“ vorzusehen.</w:t>
            </w:r>
          </w:p>
        </w:tc>
      </w:tr>
      <w:tr w:rsidR="00515246" w:rsidRPr="007F64AC" w14:paraId="23DC66CC" w14:textId="77777777">
        <w:tc>
          <w:tcPr>
            <w:tcW w:w="2689" w:type="dxa"/>
          </w:tcPr>
          <w:p w14:paraId="1BDACDB0" w14:textId="77777777" w:rsidR="00515246" w:rsidRPr="00D8187D" w:rsidRDefault="00515246">
            <w:pPr>
              <w:pStyle w:val="Standard1"/>
              <w:rPr>
                <w:b/>
                <w:bCs/>
                <w:color w:val="000000" w:themeColor="text1"/>
              </w:rPr>
            </w:pPr>
            <w:r>
              <w:rPr>
                <w:b/>
                <w:bCs/>
                <w:color w:val="000000" w:themeColor="text1"/>
              </w:rPr>
              <w:t>Begründung:</w:t>
            </w:r>
          </w:p>
        </w:tc>
        <w:tc>
          <w:tcPr>
            <w:tcW w:w="6939" w:type="dxa"/>
          </w:tcPr>
          <w:p w14:paraId="3411A464" w14:textId="466D3B4C" w:rsidR="00515246" w:rsidRPr="007F64AC" w:rsidRDefault="00A0041C">
            <w:pPr>
              <w:rPr>
                <w:lang w:bidi="ar-SA"/>
              </w:rPr>
            </w:pPr>
            <w:r w:rsidRPr="00A0041C">
              <w:rPr>
                <w:lang w:bidi="ar-SA"/>
              </w:rPr>
              <w:t xml:space="preserve">Die Party fördert die Vernetzung der Studierenden </w:t>
            </w:r>
            <w:r w:rsidR="007671D9">
              <w:rPr>
                <w:lang w:bidi="ar-SA"/>
              </w:rPr>
              <w:t>der</w:t>
            </w:r>
            <w:r w:rsidRPr="00A0041C">
              <w:rPr>
                <w:lang w:bidi="ar-SA"/>
              </w:rPr>
              <w:t xml:space="preserve"> Fächer</w:t>
            </w:r>
            <w:r w:rsidR="007671D9">
              <w:rPr>
                <w:lang w:bidi="ar-SA"/>
              </w:rPr>
              <w:t xml:space="preserve"> Geschichte, Philosophie, Anglisitik</w:t>
            </w:r>
            <w:r w:rsidRPr="00A0041C">
              <w:rPr>
                <w:lang w:bidi="ar-SA"/>
              </w:rPr>
              <w:t xml:space="preserve"> und</w:t>
            </w:r>
            <w:r w:rsidR="000D35A4">
              <w:rPr>
                <w:lang w:bidi="ar-SA"/>
              </w:rPr>
              <w:t xml:space="preserve"> weiterer Fächer der philosophischen Fakultät.</w:t>
            </w:r>
            <w:r w:rsidRPr="00A0041C">
              <w:rPr>
                <w:lang w:bidi="ar-SA"/>
              </w:rPr>
              <w:t xml:space="preserve"> </w:t>
            </w:r>
            <w:r w:rsidR="000D35A4">
              <w:rPr>
                <w:lang w:bidi="ar-SA"/>
              </w:rPr>
              <w:t>D</w:t>
            </w:r>
            <w:r w:rsidRPr="00A0041C">
              <w:rPr>
                <w:lang w:bidi="ar-SA"/>
              </w:rPr>
              <w:t>urch die Vernetzung der Fachschaften</w:t>
            </w:r>
            <w:r w:rsidR="000D35A4">
              <w:rPr>
                <w:lang w:bidi="ar-SA"/>
              </w:rPr>
              <w:t xml:space="preserve"> wird</w:t>
            </w:r>
            <w:r w:rsidRPr="00A0041C">
              <w:rPr>
                <w:lang w:bidi="ar-SA"/>
              </w:rPr>
              <w:t xml:space="preserve"> auch die studentische hochschulpolitische Position innerhalb der Philosophischen Fakultät</w:t>
            </w:r>
            <w:r w:rsidR="000D35A4">
              <w:rPr>
                <w:lang w:bidi="ar-SA"/>
              </w:rPr>
              <w:t xml:space="preserve"> gestärkt.</w:t>
            </w:r>
          </w:p>
        </w:tc>
      </w:tr>
      <w:tr w:rsidR="00515246" w14:paraId="2D73CD51" w14:textId="77777777">
        <w:tc>
          <w:tcPr>
            <w:tcW w:w="2689" w:type="dxa"/>
          </w:tcPr>
          <w:p w14:paraId="59606B1D" w14:textId="77777777" w:rsidR="00515246" w:rsidRPr="00D8187D" w:rsidRDefault="00515246">
            <w:pPr>
              <w:pStyle w:val="Standard1"/>
              <w:rPr>
                <w:b/>
                <w:bCs/>
                <w:color w:val="000000" w:themeColor="text1"/>
              </w:rPr>
            </w:pPr>
            <w:r>
              <w:rPr>
                <w:b/>
                <w:bCs/>
                <w:color w:val="000000" w:themeColor="text1"/>
              </w:rPr>
              <w:t>Abstimmung:</w:t>
            </w:r>
          </w:p>
        </w:tc>
        <w:tc>
          <w:tcPr>
            <w:tcW w:w="6939" w:type="dxa"/>
          </w:tcPr>
          <w:p w14:paraId="62FA0A8E" w14:textId="794C15A5" w:rsidR="00515246" w:rsidRDefault="00515246">
            <w:pPr>
              <w:pStyle w:val="Standard1"/>
              <w:rPr>
                <w:color w:val="000000" w:themeColor="text1"/>
              </w:rPr>
            </w:pPr>
            <w:r>
              <w:rPr>
                <w:color w:val="000000" w:themeColor="text1"/>
              </w:rPr>
              <w:t xml:space="preserve">Dafür: </w:t>
            </w:r>
            <w:r w:rsidR="0009587F">
              <w:rPr>
                <w:color w:val="000000" w:themeColor="text1"/>
              </w:rPr>
              <w:t>23</w:t>
            </w:r>
            <w:r>
              <w:rPr>
                <w:color w:val="000000" w:themeColor="text1"/>
              </w:rPr>
              <w:t xml:space="preserve">  Dagegen: </w:t>
            </w:r>
            <w:r w:rsidR="0009587F">
              <w:rPr>
                <w:color w:val="000000" w:themeColor="text1"/>
              </w:rPr>
              <w:t>0</w:t>
            </w:r>
            <w:r>
              <w:rPr>
                <w:color w:val="000000" w:themeColor="text1"/>
              </w:rPr>
              <w:t xml:space="preserve"> Enthaltungen: </w:t>
            </w:r>
            <w:r w:rsidR="0009587F">
              <w:rPr>
                <w:color w:val="000000" w:themeColor="text1"/>
              </w:rPr>
              <w:t>1</w:t>
            </w:r>
          </w:p>
        </w:tc>
      </w:tr>
    </w:tbl>
    <w:p w14:paraId="1E574164" w14:textId="4119FF0E" w:rsidR="00C04FAE" w:rsidRDefault="00C04FAE" w:rsidP="007E6614">
      <w:pPr>
        <w:pStyle w:val="Standard1"/>
        <w:rPr>
          <w:smallCaps/>
          <w:color w:val="000000" w:themeColor="text1"/>
        </w:rPr>
      </w:pPr>
    </w:p>
    <w:p w14:paraId="32E0A61B" w14:textId="6684928B" w:rsidR="00D95DB3" w:rsidRDefault="00D95DB3" w:rsidP="00D95DB3">
      <w:pPr>
        <w:pStyle w:val="Standard1"/>
        <w:spacing w:after="240"/>
        <w:rPr>
          <w:smallCaps/>
          <w:color w:val="000000" w:themeColor="text1"/>
        </w:rPr>
      </w:pPr>
      <w:r>
        <w:rPr>
          <w:smallCaps/>
          <w:color w:val="000000" w:themeColor="text1"/>
        </w:rPr>
        <w:t>Top 2.1</w:t>
      </w:r>
      <w:r w:rsidR="00A45898">
        <w:rPr>
          <w:smallCaps/>
          <w:color w:val="000000" w:themeColor="text1"/>
        </w:rPr>
        <w:t>6</w:t>
      </w:r>
      <w:r>
        <w:rPr>
          <w:smallCaps/>
          <w:color w:val="000000" w:themeColor="text1"/>
        </w:rPr>
        <w:t>: Abendprogramm</w:t>
      </w:r>
    </w:p>
    <w:tbl>
      <w:tblPr>
        <w:tblStyle w:val="Tabellenraster"/>
        <w:tblW w:w="0" w:type="auto"/>
        <w:tblLook w:val="04A0" w:firstRow="1" w:lastRow="0" w:firstColumn="1" w:lastColumn="0" w:noHBand="0" w:noVBand="1"/>
      </w:tblPr>
      <w:tblGrid>
        <w:gridCol w:w="2689"/>
        <w:gridCol w:w="6939"/>
      </w:tblGrid>
      <w:tr w:rsidR="00D95DB3" w:rsidRPr="000B569F" w14:paraId="13F10499" w14:textId="77777777">
        <w:tc>
          <w:tcPr>
            <w:tcW w:w="9628" w:type="dxa"/>
            <w:gridSpan w:val="2"/>
          </w:tcPr>
          <w:p w14:paraId="722BC352" w14:textId="141F8772" w:rsidR="00D95DB3" w:rsidRPr="000B569F" w:rsidRDefault="00D95DB3">
            <w:pPr>
              <w:pStyle w:val="Standard1"/>
              <w:jc w:val="center"/>
              <w:rPr>
                <w:b/>
                <w:bCs/>
                <w:color w:val="000000" w:themeColor="text1"/>
              </w:rPr>
            </w:pPr>
            <w:r>
              <w:rPr>
                <w:b/>
                <w:bCs/>
                <w:color w:val="000000" w:themeColor="text1"/>
              </w:rPr>
              <w:t>Conventus Consultum X</w:t>
            </w:r>
            <w:r w:rsidR="00610F93">
              <w:rPr>
                <w:b/>
                <w:bCs/>
                <w:color w:val="000000" w:themeColor="text1"/>
              </w:rPr>
              <w:t>X</w:t>
            </w:r>
            <w:r w:rsidR="008532E0">
              <w:rPr>
                <w:b/>
                <w:bCs/>
                <w:color w:val="000000" w:themeColor="text1"/>
              </w:rPr>
              <w:t>V</w:t>
            </w:r>
            <w:r w:rsidR="00AE1704">
              <w:rPr>
                <w:b/>
                <w:bCs/>
                <w:color w:val="000000" w:themeColor="text1"/>
              </w:rPr>
              <w:t>III</w:t>
            </w:r>
          </w:p>
        </w:tc>
      </w:tr>
      <w:tr w:rsidR="00D95DB3" w14:paraId="530893B6" w14:textId="77777777">
        <w:tc>
          <w:tcPr>
            <w:tcW w:w="2689" w:type="dxa"/>
          </w:tcPr>
          <w:p w14:paraId="204A12F6" w14:textId="77777777" w:rsidR="00D95DB3" w:rsidRPr="00D8187D" w:rsidRDefault="00D95DB3">
            <w:pPr>
              <w:pStyle w:val="Standard1"/>
              <w:rPr>
                <w:b/>
                <w:bCs/>
                <w:color w:val="000000" w:themeColor="text1"/>
              </w:rPr>
            </w:pPr>
            <w:r>
              <w:rPr>
                <w:b/>
                <w:bCs/>
                <w:color w:val="000000" w:themeColor="text1"/>
              </w:rPr>
              <w:t>Haushaltsposten:</w:t>
            </w:r>
          </w:p>
        </w:tc>
        <w:tc>
          <w:tcPr>
            <w:tcW w:w="6939" w:type="dxa"/>
          </w:tcPr>
          <w:p w14:paraId="54C635BE" w14:textId="59BB5D6B" w:rsidR="00D95DB3" w:rsidRDefault="0009567D">
            <w:pPr>
              <w:pStyle w:val="Standard1"/>
              <w:rPr>
                <w:color w:val="000000" w:themeColor="text1"/>
              </w:rPr>
            </w:pPr>
            <w:r>
              <w:rPr>
                <w:color w:val="000000" w:themeColor="text1"/>
              </w:rPr>
              <w:t>750.0216</w:t>
            </w:r>
          </w:p>
        </w:tc>
      </w:tr>
      <w:tr w:rsidR="00D95DB3" w14:paraId="5D6B2682" w14:textId="77777777">
        <w:tc>
          <w:tcPr>
            <w:tcW w:w="2689" w:type="dxa"/>
          </w:tcPr>
          <w:p w14:paraId="0B179738" w14:textId="77777777" w:rsidR="00D95DB3" w:rsidRPr="00D8187D" w:rsidRDefault="00D95DB3">
            <w:pPr>
              <w:pStyle w:val="Standard1"/>
              <w:rPr>
                <w:b/>
                <w:bCs/>
                <w:color w:val="000000" w:themeColor="text1"/>
              </w:rPr>
            </w:pPr>
            <w:r>
              <w:rPr>
                <w:b/>
                <w:bCs/>
                <w:color w:val="000000" w:themeColor="text1"/>
              </w:rPr>
              <w:t>Beschluss:</w:t>
            </w:r>
          </w:p>
        </w:tc>
        <w:tc>
          <w:tcPr>
            <w:tcW w:w="6939" w:type="dxa"/>
          </w:tcPr>
          <w:p w14:paraId="2310FA9D" w14:textId="4E9CCD34" w:rsidR="00D95DB3" w:rsidRDefault="00D95DB3">
            <w:pPr>
              <w:pStyle w:val="Standard1"/>
              <w:rPr>
                <w:color w:val="000000" w:themeColor="text1"/>
              </w:rPr>
            </w:pPr>
            <w:r>
              <w:rPr>
                <w:color w:val="000000" w:themeColor="text1"/>
              </w:rPr>
              <w:t>Die Fachschaft beschließt</w:t>
            </w:r>
            <w:r w:rsidR="0009567D">
              <w:rPr>
                <w:color w:val="000000" w:themeColor="text1"/>
              </w:rPr>
              <w:t xml:space="preserve"> für das Abendprogramm, bestehend aus Spieleabende alle zwei Wochen, maximal 100€ aus dem Haushaltsposten „Verpflegung Abendprogramm“ für die Verpflegung während dieser Spieleabende vorzusehen.</w:t>
            </w:r>
          </w:p>
        </w:tc>
      </w:tr>
      <w:tr w:rsidR="00D95DB3" w:rsidRPr="007F64AC" w14:paraId="37748885" w14:textId="77777777">
        <w:tc>
          <w:tcPr>
            <w:tcW w:w="2689" w:type="dxa"/>
          </w:tcPr>
          <w:p w14:paraId="72B14262" w14:textId="77777777" w:rsidR="00D95DB3" w:rsidRPr="00D8187D" w:rsidRDefault="00D95DB3">
            <w:pPr>
              <w:pStyle w:val="Standard1"/>
              <w:rPr>
                <w:b/>
                <w:bCs/>
                <w:color w:val="000000" w:themeColor="text1"/>
              </w:rPr>
            </w:pPr>
            <w:r>
              <w:rPr>
                <w:b/>
                <w:bCs/>
                <w:color w:val="000000" w:themeColor="text1"/>
              </w:rPr>
              <w:t>Begründung:</w:t>
            </w:r>
          </w:p>
        </w:tc>
        <w:tc>
          <w:tcPr>
            <w:tcW w:w="6939" w:type="dxa"/>
          </w:tcPr>
          <w:p w14:paraId="154C9ECB" w14:textId="6FD97044" w:rsidR="00D95DB3" w:rsidRPr="000A7FE0" w:rsidRDefault="006B6560">
            <w:pPr>
              <w:rPr>
                <w:rFonts w:cs="Times New Roman"/>
                <w:lang w:bidi="ar-SA"/>
              </w:rPr>
            </w:pPr>
            <w:r w:rsidRPr="000A7FE0">
              <w:rPr>
                <w:rFonts w:eastAsia="Times New Roman" w:cs="Times New Roman"/>
                <w:color w:val="000000"/>
                <w:lang w:bidi="ar-SA"/>
              </w:rPr>
              <w:t xml:space="preserve">Im Sinne von § 65 Abs. 2, 1 und 4 LHG ermöglicht die Fachschaft im Rahmen der </w:t>
            </w:r>
            <w:r w:rsidR="007F074E">
              <w:rPr>
                <w:rFonts w:eastAsia="Times New Roman" w:cs="Times New Roman"/>
                <w:color w:val="000000"/>
                <w:lang w:bidi="ar-SA"/>
              </w:rPr>
              <w:t>Abendveranstaltung</w:t>
            </w:r>
            <w:r w:rsidRPr="000A7FE0">
              <w:rPr>
                <w:rFonts w:eastAsia="Times New Roman" w:cs="Times New Roman"/>
                <w:color w:val="000000"/>
                <w:lang w:bidi="ar-SA"/>
              </w:rPr>
              <w:t xml:space="preserve"> den neuen Kommilitoninnen und Kommilitonen den Kontakt mit Studierenden höherer Semester und den Austausch über studienbezogene Themen abseits der rein fachlich orientierten Informationsveranstaltungen.</w:t>
            </w:r>
            <w:r w:rsidR="007F074E">
              <w:rPr>
                <w:rFonts w:eastAsia="Times New Roman" w:cs="Times New Roman"/>
                <w:color w:val="000000"/>
                <w:lang w:bidi="ar-SA"/>
              </w:rPr>
              <w:t xml:space="preserve"> Zusätzlich </w:t>
            </w:r>
            <w:r w:rsidR="00146265">
              <w:rPr>
                <w:rFonts w:eastAsia="Times New Roman" w:cs="Times New Roman"/>
                <w:color w:val="000000"/>
                <w:lang w:bidi="ar-SA"/>
              </w:rPr>
              <w:t xml:space="preserve">dienen die Spieleabende </w:t>
            </w:r>
            <w:r w:rsidR="00BB30EC">
              <w:rPr>
                <w:rFonts w:eastAsia="Times New Roman" w:cs="Times New Roman"/>
                <w:color w:val="000000"/>
                <w:lang w:bidi="ar-SA"/>
              </w:rPr>
              <w:t xml:space="preserve">der Verstärkung der Kontakte der einzelnen Fachschaftsmitglieder, um bei Projekten in der Zukunft eine bessere Zusammenarbeit zu ermöglichen. </w:t>
            </w:r>
            <w:r w:rsidR="00A761D5">
              <w:rPr>
                <w:rFonts w:eastAsia="Times New Roman" w:cs="Times New Roman"/>
                <w:color w:val="000000"/>
                <w:lang w:bidi="ar-SA"/>
              </w:rPr>
              <w:t>Ebenfalls sollen die Spieleabende für die Studierende eine Abwechslung zum regulären Unialltag zu sein.</w:t>
            </w:r>
          </w:p>
        </w:tc>
      </w:tr>
      <w:tr w:rsidR="00D95DB3" w14:paraId="7EA126A2" w14:textId="77777777">
        <w:tc>
          <w:tcPr>
            <w:tcW w:w="2689" w:type="dxa"/>
          </w:tcPr>
          <w:p w14:paraId="0CA627B1" w14:textId="77777777" w:rsidR="00D95DB3" w:rsidRPr="00D8187D" w:rsidRDefault="00D95DB3">
            <w:pPr>
              <w:pStyle w:val="Standard1"/>
              <w:rPr>
                <w:b/>
                <w:bCs/>
                <w:color w:val="000000" w:themeColor="text1"/>
              </w:rPr>
            </w:pPr>
            <w:r>
              <w:rPr>
                <w:b/>
                <w:bCs/>
                <w:color w:val="000000" w:themeColor="text1"/>
              </w:rPr>
              <w:t>Abstimmung:</w:t>
            </w:r>
          </w:p>
        </w:tc>
        <w:tc>
          <w:tcPr>
            <w:tcW w:w="6939" w:type="dxa"/>
          </w:tcPr>
          <w:p w14:paraId="5D4D6ED1" w14:textId="44D7D5D9" w:rsidR="00D95DB3" w:rsidRDefault="00D95DB3">
            <w:pPr>
              <w:pStyle w:val="Standard1"/>
              <w:rPr>
                <w:color w:val="000000" w:themeColor="text1"/>
              </w:rPr>
            </w:pPr>
            <w:r>
              <w:rPr>
                <w:color w:val="000000" w:themeColor="text1"/>
              </w:rPr>
              <w:t>Dafür:</w:t>
            </w:r>
            <w:r w:rsidR="0009567D">
              <w:rPr>
                <w:color w:val="000000" w:themeColor="text1"/>
              </w:rPr>
              <w:t xml:space="preserve"> 24</w:t>
            </w:r>
            <w:r>
              <w:rPr>
                <w:color w:val="000000" w:themeColor="text1"/>
              </w:rPr>
              <w:t xml:space="preserve">  Dagegen: </w:t>
            </w:r>
            <w:r w:rsidR="0009567D">
              <w:rPr>
                <w:color w:val="000000" w:themeColor="text1"/>
              </w:rPr>
              <w:t>0</w:t>
            </w:r>
            <w:r>
              <w:rPr>
                <w:color w:val="000000" w:themeColor="text1"/>
              </w:rPr>
              <w:t xml:space="preserve"> Enthaltungen: </w:t>
            </w:r>
            <w:r w:rsidR="0009567D">
              <w:rPr>
                <w:color w:val="000000" w:themeColor="text1"/>
              </w:rPr>
              <w:t>0</w:t>
            </w:r>
          </w:p>
        </w:tc>
      </w:tr>
    </w:tbl>
    <w:p w14:paraId="7DBCB517" w14:textId="77777777" w:rsidR="00D95DB3" w:rsidRDefault="00D95DB3" w:rsidP="00A45898">
      <w:pPr>
        <w:pStyle w:val="Standard1"/>
        <w:spacing w:before="240"/>
        <w:rPr>
          <w:smallCaps/>
          <w:color w:val="000000" w:themeColor="text1"/>
        </w:rPr>
      </w:pPr>
      <w:r>
        <w:rPr>
          <w:smallCaps/>
          <w:color w:val="000000" w:themeColor="text1"/>
        </w:rPr>
        <w:t>Top 3: Berichte aus den Gruppen</w:t>
      </w:r>
    </w:p>
    <w:p w14:paraId="24A3FBD7" w14:textId="44710463" w:rsidR="00A73EED" w:rsidRPr="009E4B02" w:rsidRDefault="00D95DB3" w:rsidP="005F0F06">
      <w:pPr>
        <w:pStyle w:val="Standard1"/>
        <w:spacing w:after="240"/>
        <w:rPr>
          <w:color w:val="000000" w:themeColor="text1"/>
        </w:rPr>
      </w:pPr>
      <w:r>
        <w:rPr>
          <w:smallCaps/>
          <w:color w:val="000000" w:themeColor="text1"/>
        </w:rPr>
        <w:t>Top 3.1: StuRa</w:t>
      </w:r>
      <w:r w:rsidR="00A73EED">
        <w:rPr>
          <w:smallCaps/>
          <w:color w:val="000000" w:themeColor="text1"/>
        </w:rPr>
        <w:br/>
      </w:r>
      <w:r w:rsidR="00A73EED" w:rsidRPr="009E4B02">
        <w:rPr>
          <w:color w:val="000000" w:themeColor="text1"/>
        </w:rPr>
        <w:t>Paul</w:t>
      </w:r>
      <w:r w:rsidR="005F0F06" w:rsidRPr="009E4B02">
        <w:rPr>
          <w:color w:val="000000" w:themeColor="text1"/>
        </w:rPr>
        <w:t xml:space="preserve"> möchte einen</w:t>
      </w:r>
      <w:r w:rsidR="008F0077" w:rsidRPr="009E4B02">
        <w:rPr>
          <w:color w:val="000000" w:themeColor="text1"/>
        </w:rPr>
        <w:t xml:space="preserve"> Antrag im StuRa stellen, den er in der Fachschaft mittels eines Stimmungsbildes diskutieren lassen möchte. </w:t>
      </w:r>
      <w:r w:rsidR="009E4B02" w:rsidRPr="009E4B02">
        <w:rPr>
          <w:color w:val="000000" w:themeColor="text1"/>
        </w:rPr>
        <w:t xml:space="preserve">Die </w:t>
      </w:r>
      <w:r w:rsidR="00A73EED" w:rsidRPr="009E4B02">
        <w:rPr>
          <w:color w:val="000000" w:themeColor="text1"/>
        </w:rPr>
        <w:t>Chatboxes</w:t>
      </w:r>
      <w:r w:rsidR="0060718C" w:rsidRPr="009E4B02">
        <w:rPr>
          <w:color w:val="000000" w:themeColor="text1"/>
        </w:rPr>
        <w:t xml:space="preserve"> </w:t>
      </w:r>
      <w:r w:rsidR="00581EC2" w:rsidRPr="009E4B02">
        <w:rPr>
          <w:color w:val="000000" w:themeColor="text1"/>
        </w:rPr>
        <w:t>w</w:t>
      </w:r>
      <w:r w:rsidR="0060718C" w:rsidRPr="009E4B02">
        <w:rPr>
          <w:color w:val="000000" w:themeColor="text1"/>
        </w:rPr>
        <w:t>erden in der StuRa-Sitzung nicht angemessen benutzt</w:t>
      </w:r>
      <w:r w:rsidR="009E4B02" w:rsidRPr="009E4B02">
        <w:rPr>
          <w:color w:val="000000" w:themeColor="text1"/>
        </w:rPr>
        <w:t>.</w:t>
      </w:r>
      <w:r w:rsidR="00AA0256" w:rsidRPr="009E4B02">
        <w:rPr>
          <w:color w:val="000000" w:themeColor="text1"/>
        </w:rPr>
        <w:br/>
      </w:r>
      <w:r w:rsidR="0014376E" w:rsidRPr="009E4B02">
        <w:rPr>
          <w:color w:val="000000" w:themeColor="text1"/>
        </w:rPr>
        <w:t>Stimmungsbild: neutrale Ansicht.</w:t>
      </w:r>
    </w:p>
    <w:p w14:paraId="737D0D07" w14:textId="63B160AD" w:rsidR="00D95DB3" w:rsidRPr="003923A2" w:rsidRDefault="00D95DB3" w:rsidP="00F76CCB">
      <w:pPr>
        <w:pStyle w:val="Standard1"/>
        <w:spacing w:after="240"/>
        <w:rPr>
          <w:color w:val="000000" w:themeColor="text1"/>
        </w:rPr>
      </w:pPr>
      <w:r>
        <w:rPr>
          <w:smallCaps/>
          <w:color w:val="000000" w:themeColor="text1"/>
        </w:rPr>
        <w:t>Top 3.2: BuFaTa</w:t>
      </w:r>
      <w:r w:rsidR="0055153E">
        <w:rPr>
          <w:smallCaps/>
          <w:color w:val="000000" w:themeColor="text1"/>
        </w:rPr>
        <w:br/>
      </w:r>
      <w:r w:rsidR="0055153E" w:rsidRPr="003923A2">
        <w:rPr>
          <w:color w:val="000000" w:themeColor="text1"/>
        </w:rPr>
        <w:t>Jasmin stellt vor.</w:t>
      </w:r>
      <w:r w:rsidR="00542DB2" w:rsidRPr="003923A2">
        <w:rPr>
          <w:color w:val="000000" w:themeColor="text1"/>
        </w:rPr>
        <w:t xml:space="preserve"> Die Anmeldung </w:t>
      </w:r>
      <w:r w:rsidR="00881A6C" w:rsidRPr="003923A2">
        <w:rPr>
          <w:color w:val="000000" w:themeColor="text1"/>
        </w:rPr>
        <w:t xml:space="preserve">läuft noch und bei Interesse kann man sich anmelden. Da die </w:t>
      </w:r>
      <w:r w:rsidR="00881A6C" w:rsidRPr="003923A2">
        <w:rPr>
          <w:color w:val="000000" w:themeColor="text1"/>
        </w:rPr>
        <w:lastRenderedPageBreak/>
        <w:t>BuFaTa nächstes Jahr in Heidelberg stattfindet, werde</w:t>
      </w:r>
      <w:r w:rsidR="003923A2" w:rsidRPr="003923A2">
        <w:rPr>
          <w:color w:val="000000" w:themeColor="text1"/>
        </w:rPr>
        <w:t>n auch Helfer*innen für die Tage gesucht. Weitere Informationen dazu folgen in der nächsten Zeit.</w:t>
      </w:r>
    </w:p>
    <w:p w14:paraId="1F69C1A0" w14:textId="22E013EE" w:rsidR="00D95DB3" w:rsidRDefault="00D95DB3" w:rsidP="00F76CCB">
      <w:pPr>
        <w:pStyle w:val="Standard1"/>
        <w:spacing w:after="240"/>
        <w:rPr>
          <w:smallCaps/>
          <w:color w:val="000000" w:themeColor="text1"/>
        </w:rPr>
      </w:pPr>
      <w:r>
        <w:rPr>
          <w:smallCaps/>
          <w:color w:val="000000" w:themeColor="text1"/>
        </w:rPr>
        <w:t>Top 3.3: Ersti-Wochenende</w:t>
      </w:r>
      <w:r w:rsidR="0055153E">
        <w:rPr>
          <w:smallCaps/>
          <w:color w:val="000000" w:themeColor="text1"/>
        </w:rPr>
        <w:br/>
      </w:r>
      <w:r w:rsidR="00E7586E" w:rsidRPr="00BF7977">
        <w:rPr>
          <w:color w:val="000000" w:themeColor="text1"/>
        </w:rPr>
        <w:t>Maja</w:t>
      </w:r>
      <w:r w:rsidR="0055153E" w:rsidRPr="00BF7977">
        <w:rPr>
          <w:color w:val="000000" w:themeColor="text1"/>
        </w:rPr>
        <w:t xml:space="preserve"> stellt vor.</w:t>
      </w:r>
      <w:r w:rsidR="00E7586E" w:rsidRPr="00BF7977">
        <w:rPr>
          <w:color w:val="000000" w:themeColor="text1"/>
        </w:rPr>
        <w:t xml:space="preserve"> Insgesamt ist das Ersti-Wochenende reibungslos verlaufen</w:t>
      </w:r>
      <w:r w:rsidR="009102E4" w:rsidRPr="00BF7977">
        <w:rPr>
          <w:color w:val="000000" w:themeColor="text1"/>
        </w:rPr>
        <w:t xml:space="preserve">. Am ersten Abend </w:t>
      </w:r>
      <w:r w:rsidR="00797311" w:rsidRPr="00BF7977">
        <w:rPr>
          <w:color w:val="000000" w:themeColor="text1"/>
        </w:rPr>
        <w:t xml:space="preserve">gab es beim Abendessen nicht genügend für alle; dieses Problem wurde jedoch behoben. Vormittags gab es Workshops und nachmittags wurden Plätzchen gebacken oder </w:t>
      </w:r>
      <w:r w:rsidR="00BF7977" w:rsidRPr="00BF7977">
        <w:rPr>
          <w:color w:val="000000" w:themeColor="text1"/>
        </w:rPr>
        <w:t>es wurde gewandert. Abends fand ein PubQuiz statt.</w:t>
      </w:r>
      <w:r w:rsidR="00BF7977">
        <w:rPr>
          <w:color w:val="000000" w:themeColor="text1"/>
        </w:rPr>
        <w:t xml:space="preserve"> Es kam die Idee nach einem „Historiker-Werwolf“ auf.</w:t>
      </w:r>
    </w:p>
    <w:p w14:paraId="4C509EF5" w14:textId="1BFE791B" w:rsidR="00542DB2" w:rsidRPr="005F0F06" w:rsidRDefault="00D95DB3" w:rsidP="00F76CCB">
      <w:pPr>
        <w:pStyle w:val="Standard1"/>
        <w:spacing w:after="240"/>
        <w:rPr>
          <w:color w:val="000000" w:themeColor="text1"/>
        </w:rPr>
      </w:pPr>
      <w:r>
        <w:rPr>
          <w:smallCaps/>
          <w:color w:val="000000" w:themeColor="text1"/>
        </w:rPr>
        <w:t>Top 3.4: Weihnachtsfi</w:t>
      </w:r>
      <w:r w:rsidR="00542DB2">
        <w:rPr>
          <w:smallCaps/>
          <w:color w:val="000000" w:themeColor="text1"/>
        </w:rPr>
        <w:t>lm</w:t>
      </w:r>
      <w:r w:rsidR="001B3816">
        <w:rPr>
          <w:smallCaps/>
          <w:color w:val="000000" w:themeColor="text1"/>
        </w:rPr>
        <w:br/>
      </w:r>
      <w:r w:rsidR="001B3816" w:rsidRPr="005F0F06">
        <w:rPr>
          <w:color w:val="000000" w:themeColor="text1"/>
        </w:rPr>
        <w:t>Selina stellt vor.</w:t>
      </w:r>
      <w:r w:rsidR="00581EC2" w:rsidRPr="005F0F06">
        <w:rPr>
          <w:color w:val="000000" w:themeColor="text1"/>
        </w:rPr>
        <w:t xml:space="preserve"> Als </w:t>
      </w:r>
      <w:r w:rsidR="00ED53FC" w:rsidRPr="005F0F06">
        <w:rPr>
          <w:color w:val="000000" w:themeColor="text1"/>
        </w:rPr>
        <w:t>Filme</w:t>
      </w:r>
      <w:r w:rsidR="00581EC2" w:rsidRPr="005F0F06">
        <w:rPr>
          <w:color w:val="000000" w:themeColor="text1"/>
        </w:rPr>
        <w:t xml:space="preserve"> für den Weihnachtsfilm stehen „</w:t>
      </w:r>
      <w:r w:rsidR="00542DB2" w:rsidRPr="005F0F06">
        <w:rPr>
          <w:color w:val="000000" w:themeColor="text1"/>
        </w:rPr>
        <w:t>Barbie und der Nussknacker</w:t>
      </w:r>
      <w:r w:rsidR="00581EC2" w:rsidRPr="005F0F06">
        <w:rPr>
          <w:color w:val="000000" w:themeColor="text1"/>
        </w:rPr>
        <w:t>“</w:t>
      </w:r>
      <w:r w:rsidR="00542DB2" w:rsidRPr="005F0F06">
        <w:rPr>
          <w:color w:val="000000" w:themeColor="text1"/>
        </w:rPr>
        <w:t xml:space="preserve"> </w:t>
      </w:r>
      <w:r w:rsidR="00581EC2" w:rsidRPr="005F0F06">
        <w:rPr>
          <w:color w:val="000000" w:themeColor="text1"/>
        </w:rPr>
        <w:t>und</w:t>
      </w:r>
      <w:r w:rsidR="00542DB2" w:rsidRPr="005F0F06">
        <w:rPr>
          <w:color w:val="000000" w:themeColor="text1"/>
        </w:rPr>
        <w:t xml:space="preserve"> </w:t>
      </w:r>
      <w:r w:rsidR="00581EC2" w:rsidRPr="005F0F06">
        <w:rPr>
          <w:color w:val="000000" w:themeColor="text1"/>
        </w:rPr>
        <w:t>„</w:t>
      </w:r>
      <w:r w:rsidR="003317B8" w:rsidRPr="005F0F06">
        <w:rPr>
          <w:color w:val="000000" w:themeColor="text1"/>
        </w:rPr>
        <w:t>Nightmare before Christmas</w:t>
      </w:r>
      <w:r w:rsidR="00581EC2" w:rsidRPr="005F0F06">
        <w:rPr>
          <w:color w:val="000000" w:themeColor="text1"/>
        </w:rPr>
        <w:t>“</w:t>
      </w:r>
      <w:r w:rsidR="00ED53FC" w:rsidRPr="005F0F06">
        <w:rPr>
          <w:color w:val="000000" w:themeColor="text1"/>
        </w:rPr>
        <w:t xml:space="preserve"> zur Auswahl. Es wurde </w:t>
      </w:r>
      <w:r w:rsidR="00542DB2" w:rsidRPr="005F0F06">
        <w:rPr>
          <w:color w:val="000000" w:themeColor="text1"/>
        </w:rPr>
        <w:t xml:space="preserve">Frau </w:t>
      </w:r>
      <w:r w:rsidR="00ED53FC" w:rsidRPr="005F0F06">
        <w:rPr>
          <w:color w:val="000000" w:themeColor="text1"/>
        </w:rPr>
        <w:t xml:space="preserve">Prof. </w:t>
      </w:r>
      <w:r w:rsidR="00542DB2" w:rsidRPr="005F0F06">
        <w:rPr>
          <w:color w:val="000000" w:themeColor="text1"/>
        </w:rPr>
        <w:t>Dr. Stephanie Gänger angefragt</w:t>
      </w:r>
      <w:r w:rsidR="00ED53FC" w:rsidRPr="005F0F06">
        <w:rPr>
          <w:color w:val="000000" w:themeColor="text1"/>
        </w:rPr>
        <w:t xml:space="preserve">, ob sie den Vortrag vor dem Weihnachtsfilm halten möchte. </w:t>
      </w:r>
      <w:r w:rsidR="00E8773B" w:rsidRPr="005F0F06">
        <w:rPr>
          <w:color w:val="000000" w:themeColor="text1"/>
        </w:rPr>
        <w:t xml:space="preserve">Dieser findet am </w:t>
      </w:r>
      <w:r w:rsidR="00542DB2" w:rsidRPr="005F0F06">
        <w:rPr>
          <w:color w:val="000000" w:themeColor="text1"/>
        </w:rPr>
        <w:t>18.</w:t>
      </w:r>
      <w:r w:rsidR="00E8773B" w:rsidRPr="005F0F06">
        <w:rPr>
          <w:color w:val="000000" w:themeColor="text1"/>
        </w:rPr>
        <w:t xml:space="preserve"> Dezember statt und es wird ein </w:t>
      </w:r>
      <w:r w:rsidR="00542DB2" w:rsidRPr="005F0F06">
        <w:rPr>
          <w:color w:val="000000" w:themeColor="text1"/>
        </w:rPr>
        <w:t xml:space="preserve">Pad für Helfer*innen </w:t>
      </w:r>
      <w:r w:rsidR="006F603C" w:rsidRPr="005F0F06">
        <w:rPr>
          <w:color w:val="000000" w:themeColor="text1"/>
        </w:rPr>
        <w:t>geteilt</w:t>
      </w:r>
      <w:r w:rsidR="00E8773B" w:rsidRPr="005F0F06">
        <w:rPr>
          <w:color w:val="000000" w:themeColor="text1"/>
        </w:rPr>
        <w:t xml:space="preserve">. Ab </w:t>
      </w:r>
      <w:r w:rsidR="006F603C" w:rsidRPr="005F0F06">
        <w:rPr>
          <w:color w:val="000000" w:themeColor="text1"/>
        </w:rPr>
        <w:t>18:30 Uhr</w:t>
      </w:r>
      <w:r w:rsidR="00E8773B" w:rsidRPr="005F0F06">
        <w:rPr>
          <w:color w:val="000000" w:themeColor="text1"/>
        </w:rPr>
        <w:t xml:space="preserve"> findet der</w:t>
      </w:r>
      <w:r w:rsidR="006F603C" w:rsidRPr="005F0F06">
        <w:rPr>
          <w:color w:val="000000" w:themeColor="text1"/>
        </w:rPr>
        <w:t xml:space="preserve"> Vortrag im Hörsaal</w:t>
      </w:r>
      <w:r w:rsidR="00E8773B" w:rsidRPr="005F0F06">
        <w:rPr>
          <w:color w:val="000000" w:themeColor="text1"/>
        </w:rPr>
        <w:t xml:space="preserve"> statt und danach wird der Film gezeigt.</w:t>
      </w:r>
      <w:r w:rsidR="006F603C" w:rsidRPr="005F0F06">
        <w:rPr>
          <w:color w:val="000000" w:themeColor="text1"/>
        </w:rPr>
        <w:t xml:space="preserve"> </w:t>
      </w:r>
      <w:r w:rsidR="00E8773B" w:rsidRPr="005F0F06">
        <w:rPr>
          <w:color w:val="000000" w:themeColor="text1"/>
        </w:rPr>
        <w:t>D</w:t>
      </w:r>
      <w:r w:rsidR="006F603C" w:rsidRPr="005F0F06">
        <w:rPr>
          <w:color w:val="000000" w:themeColor="text1"/>
        </w:rPr>
        <w:t>avor</w:t>
      </w:r>
      <w:r w:rsidR="00E8773B" w:rsidRPr="005F0F06">
        <w:rPr>
          <w:color w:val="000000" w:themeColor="text1"/>
        </w:rPr>
        <w:t xml:space="preserve"> werden</w:t>
      </w:r>
      <w:r w:rsidR="006F603C" w:rsidRPr="005F0F06">
        <w:rPr>
          <w:color w:val="000000" w:themeColor="text1"/>
        </w:rPr>
        <w:t xml:space="preserve"> schon Waffeln und Glühwein</w:t>
      </w:r>
      <w:r w:rsidR="00E8773B" w:rsidRPr="005F0F06">
        <w:rPr>
          <w:color w:val="000000" w:themeColor="text1"/>
        </w:rPr>
        <w:t xml:space="preserve"> a</w:t>
      </w:r>
      <w:r w:rsidR="005F0F06" w:rsidRPr="005F0F06">
        <w:rPr>
          <w:color w:val="000000" w:themeColor="text1"/>
        </w:rPr>
        <w:t>us</w:t>
      </w:r>
      <w:r w:rsidR="00E8773B" w:rsidRPr="005F0F06">
        <w:rPr>
          <w:color w:val="000000" w:themeColor="text1"/>
        </w:rPr>
        <w:t>gegeben</w:t>
      </w:r>
      <w:r w:rsidR="0017053C" w:rsidRPr="005F0F06">
        <w:rPr>
          <w:color w:val="000000" w:themeColor="text1"/>
        </w:rPr>
        <w:t>. Während des Films wird</w:t>
      </w:r>
      <w:r w:rsidR="005F0F06" w:rsidRPr="005F0F06">
        <w:rPr>
          <w:color w:val="000000" w:themeColor="text1"/>
        </w:rPr>
        <w:t xml:space="preserve"> dann</w:t>
      </w:r>
      <w:r w:rsidR="0017053C" w:rsidRPr="005F0F06">
        <w:rPr>
          <w:color w:val="000000" w:themeColor="text1"/>
        </w:rPr>
        <w:t xml:space="preserve"> in den Übungsraum I umgezogen. </w:t>
      </w:r>
      <w:r w:rsidR="005F0F06" w:rsidRPr="005F0F06">
        <w:rPr>
          <w:color w:val="000000" w:themeColor="text1"/>
        </w:rPr>
        <w:t>Das Awareness-Team wird anwesend sein.</w:t>
      </w:r>
    </w:p>
    <w:p w14:paraId="2A3F12DB" w14:textId="77777777" w:rsidR="00D95DB3" w:rsidRDefault="00D95DB3" w:rsidP="00D95DB3">
      <w:pPr>
        <w:pStyle w:val="Standard1"/>
        <w:rPr>
          <w:smallCaps/>
          <w:color w:val="000000" w:themeColor="text1"/>
        </w:rPr>
      </w:pPr>
      <w:r>
        <w:rPr>
          <w:smallCaps/>
          <w:color w:val="000000" w:themeColor="text1"/>
        </w:rPr>
        <w:t>Top 4: Sonstige Anliegen</w:t>
      </w:r>
    </w:p>
    <w:p w14:paraId="50C3152E" w14:textId="08929966" w:rsidR="00D95DB3" w:rsidRPr="006F49BF" w:rsidRDefault="00D95DB3" w:rsidP="00B91A1F">
      <w:pPr>
        <w:pStyle w:val="Standard1"/>
        <w:spacing w:after="240"/>
        <w:rPr>
          <w:color w:val="000000" w:themeColor="text1"/>
        </w:rPr>
      </w:pPr>
      <w:r>
        <w:rPr>
          <w:smallCaps/>
          <w:color w:val="000000" w:themeColor="text1"/>
        </w:rPr>
        <w:t>Top 4.1: UNIFY/GUIDE</w:t>
      </w:r>
      <w:r w:rsidR="009174F6">
        <w:rPr>
          <w:smallCaps/>
          <w:color w:val="000000" w:themeColor="text1"/>
        </w:rPr>
        <w:br/>
      </w:r>
      <w:r w:rsidR="009174F6" w:rsidRPr="006F49BF">
        <w:rPr>
          <w:color w:val="000000" w:themeColor="text1"/>
        </w:rPr>
        <w:t>Selma und Lea stellen vor.</w:t>
      </w:r>
      <w:r w:rsidR="003E45B2" w:rsidRPr="006F49BF">
        <w:rPr>
          <w:color w:val="000000" w:themeColor="text1"/>
        </w:rPr>
        <w:t xml:space="preserve"> Sie wurden als VertrauenLots*innen bestimmt</w:t>
      </w:r>
      <w:r w:rsidR="00517173" w:rsidRPr="006F49BF">
        <w:rPr>
          <w:color w:val="000000" w:themeColor="text1"/>
        </w:rPr>
        <w:t>. Es gab eine Bewerbungsphase bei UNIFY mit dem Ziel, eine niederwellige Ansprechinstanz ins Leben zu rufen.</w:t>
      </w:r>
      <w:r w:rsidR="00202940" w:rsidRPr="006F49BF">
        <w:rPr>
          <w:color w:val="000000" w:themeColor="text1"/>
        </w:rPr>
        <w:t xml:space="preserve"> Am Historischen Seminar gibt es noch </w:t>
      </w:r>
      <w:r w:rsidR="002506E5" w:rsidRPr="006F49BF">
        <w:rPr>
          <w:color w:val="000000" w:themeColor="text1"/>
        </w:rPr>
        <w:t>Gleichstellungsbeauftragte</w:t>
      </w:r>
      <w:r w:rsidR="006F49BF" w:rsidRPr="006F49BF">
        <w:rPr>
          <w:color w:val="000000" w:themeColor="text1"/>
        </w:rPr>
        <w:t>, die man über die Homepage finden kann</w:t>
      </w:r>
      <w:r w:rsidR="005627DA" w:rsidRPr="006F49BF">
        <w:rPr>
          <w:color w:val="000000" w:themeColor="text1"/>
        </w:rPr>
        <w:t xml:space="preserve"> Es gibt Vertrauensslots</w:t>
      </w:r>
      <w:r w:rsidR="0038277A" w:rsidRPr="006F49BF">
        <w:rPr>
          <w:color w:val="000000" w:themeColor="text1"/>
        </w:rPr>
        <w:t>, die man buchen kann. Sie sind bei diskriminierenden oder übergriffigen Verhalten für einen da.</w:t>
      </w:r>
      <w:r w:rsidR="004F22CE" w:rsidRPr="006F49BF">
        <w:rPr>
          <w:color w:val="000000" w:themeColor="text1"/>
        </w:rPr>
        <w:t xml:space="preserve"> </w:t>
      </w:r>
      <w:r w:rsidR="00BA146F" w:rsidRPr="006F49BF">
        <w:rPr>
          <w:color w:val="000000" w:themeColor="text1"/>
        </w:rPr>
        <w:t xml:space="preserve">Sie lösen keine Konflikte, sondern dienen als Vermittlungsstelle und als </w:t>
      </w:r>
      <w:r w:rsidR="001378E8" w:rsidRPr="006F49BF">
        <w:rPr>
          <w:color w:val="000000" w:themeColor="text1"/>
        </w:rPr>
        <w:t>Helfer*innen bei der Suche nach professioneller Hilfe.</w:t>
      </w:r>
    </w:p>
    <w:p w14:paraId="67105356" w14:textId="77AA415C" w:rsidR="00D95DB3" w:rsidRPr="00D8144D" w:rsidRDefault="00D95DB3" w:rsidP="00B91A1F">
      <w:pPr>
        <w:pStyle w:val="Standard1"/>
        <w:spacing w:after="240"/>
        <w:rPr>
          <w:color w:val="000000" w:themeColor="text1"/>
        </w:rPr>
      </w:pPr>
      <w:r>
        <w:rPr>
          <w:smallCaps/>
          <w:color w:val="000000" w:themeColor="text1"/>
        </w:rPr>
        <w:t>Top 4.2: Waffeleisen</w:t>
      </w:r>
      <w:r w:rsidR="001B3816">
        <w:rPr>
          <w:smallCaps/>
          <w:color w:val="000000" w:themeColor="text1"/>
        </w:rPr>
        <w:br/>
      </w:r>
      <w:r w:rsidR="001B3816" w:rsidRPr="00D8144D">
        <w:rPr>
          <w:color w:val="000000" w:themeColor="text1"/>
        </w:rPr>
        <w:t xml:space="preserve">Selina stellt vor. Waffeleisen sind kaputt; </w:t>
      </w:r>
      <w:r w:rsidR="00D8144D">
        <w:rPr>
          <w:color w:val="000000" w:themeColor="text1"/>
        </w:rPr>
        <w:t xml:space="preserve">die </w:t>
      </w:r>
      <w:r w:rsidR="00570A56" w:rsidRPr="00D8144D">
        <w:rPr>
          <w:color w:val="000000" w:themeColor="text1"/>
        </w:rPr>
        <w:t xml:space="preserve">Zulegung </w:t>
      </w:r>
      <w:r w:rsidR="00D8144D">
        <w:rPr>
          <w:color w:val="000000" w:themeColor="text1"/>
        </w:rPr>
        <w:t>soll</w:t>
      </w:r>
      <w:r w:rsidR="00570A56" w:rsidRPr="00D8144D">
        <w:rPr>
          <w:color w:val="000000" w:themeColor="text1"/>
        </w:rPr>
        <w:t xml:space="preserve"> in den nächsten Wochen</w:t>
      </w:r>
      <w:r w:rsidR="00D8144D">
        <w:rPr>
          <w:color w:val="000000" w:themeColor="text1"/>
        </w:rPr>
        <w:t xml:space="preserve"> stattfinden</w:t>
      </w:r>
      <w:r w:rsidR="00124044" w:rsidRPr="00D8144D">
        <w:rPr>
          <w:color w:val="000000" w:themeColor="text1"/>
        </w:rPr>
        <w:t>.</w:t>
      </w:r>
      <w:r w:rsidR="00D8144D">
        <w:rPr>
          <w:color w:val="000000" w:themeColor="text1"/>
        </w:rPr>
        <w:t xml:space="preserve"> Die </w:t>
      </w:r>
      <w:r w:rsidR="00124044" w:rsidRPr="00D8144D">
        <w:rPr>
          <w:color w:val="000000" w:themeColor="text1"/>
        </w:rPr>
        <w:t xml:space="preserve">Diskussion </w:t>
      </w:r>
      <w:r w:rsidR="00D8144D">
        <w:rPr>
          <w:color w:val="000000" w:themeColor="text1"/>
        </w:rPr>
        <w:t xml:space="preserve">wird </w:t>
      </w:r>
      <w:r w:rsidR="00124044" w:rsidRPr="00D8144D">
        <w:rPr>
          <w:color w:val="000000" w:themeColor="text1"/>
        </w:rPr>
        <w:t>auf nächste Woche</w:t>
      </w:r>
      <w:r w:rsidR="00D8144D">
        <w:rPr>
          <w:color w:val="000000" w:themeColor="text1"/>
        </w:rPr>
        <w:t xml:space="preserve"> vertagt</w:t>
      </w:r>
      <w:r w:rsidR="00C345CF" w:rsidRPr="00D8144D">
        <w:rPr>
          <w:color w:val="000000" w:themeColor="text1"/>
        </w:rPr>
        <w:t>.</w:t>
      </w:r>
      <w:r w:rsidR="0073263A" w:rsidRPr="00D8144D">
        <w:rPr>
          <w:color w:val="000000" w:themeColor="text1"/>
        </w:rPr>
        <w:t xml:space="preserve"> Gerne </w:t>
      </w:r>
      <w:r w:rsidR="00D8144D">
        <w:rPr>
          <w:color w:val="000000" w:themeColor="text1"/>
        </w:rPr>
        <w:t xml:space="preserve">kann man </w:t>
      </w:r>
      <w:r w:rsidR="0073263A" w:rsidRPr="00D8144D">
        <w:rPr>
          <w:color w:val="000000" w:themeColor="text1"/>
        </w:rPr>
        <w:t xml:space="preserve">nächste Woche mit </w:t>
      </w:r>
      <w:r w:rsidR="009174F6" w:rsidRPr="00D8144D">
        <w:rPr>
          <w:color w:val="000000" w:themeColor="text1"/>
        </w:rPr>
        <w:t>neuen Vorschlägen kommen.</w:t>
      </w:r>
    </w:p>
    <w:p w14:paraId="7859EAF9" w14:textId="77777777" w:rsidR="00D95DB3" w:rsidRDefault="00D95DB3" w:rsidP="00D95DB3">
      <w:pPr>
        <w:pStyle w:val="Standard1"/>
        <w:rPr>
          <w:smallCaps/>
          <w:color w:val="000000" w:themeColor="text1"/>
        </w:rPr>
      </w:pPr>
      <w:r>
        <w:rPr>
          <w:smallCaps/>
          <w:color w:val="000000" w:themeColor="text1"/>
        </w:rPr>
        <w:t>Top 5: Ankündigungen</w:t>
      </w:r>
    </w:p>
    <w:p w14:paraId="2C983F67" w14:textId="019671B1" w:rsidR="00D95DB3" w:rsidRPr="009E4B02" w:rsidRDefault="00D95DB3" w:rsidP="00B91A1F">
      <w:pPr>
        <w:pStyle w:val="Standard1"/>
        <w:spacing w:after="240"/>
        <w:rPr>
          <w:color w:val="000000" w:themeColor="text1"/>
        </w:rPr>
      </w:pPr>
      <w:r>
        <w:rPr>
          <w:smallCaps/>
          <w:color w:val="000000" w:themeColor="text1"/>
        </w:rPr>
        <w:t>Top 5.1: Examensfeier (28.11.)</w:t>
      </w:r>
      <w:r w:rsidR="008F0077">
        <w:rPr>
          <w:smallCaps/>
          <w:color w:val="000000" w:themeColor="text1"/>
        </w:rPr>
        <w:br/>
      </w:r>
      <w:r w:rsidR="008F0077" w:rsidRPr="009E4B02">
        <w:rPr>
          <w:color w:val="000000" w:themeColor="text1"/>
        </w:rPr>
        <w:t xml:space="preserve">Maja und Hanna stellen vor. Es werden noch dringend Helfer*innen benötigt. </w:t>
      </w:r>
      <w:r w:rsidR="00093534" w:rsidRPr="009E4B02">
        <w:rPr>
          <w:color w:val="000000" w:themeColor="text1"/>
        </w:rPr>
        <w:t xml:space="preserve">Ab 15 Uhr findet der Aufbau statt, um 17 Uhr beginnt die Veranstaltung und ab 19 Uhr findet der Abbau statt. </w:t>
      </w:r>
      <w:r w:rsidR="00DA6EEF" w:rsidRPr="009E4B02">
        <w:rPr>
          <w:color w:val="000000" w:themeColor="text1"/>
        </w:rPr>
        <w:t xml:space="preserve">Es werden vor allem Leute für den Aufbau und Abbau benötigt, da dieses Mal die Gläser vom Historischen Seminar gespült werden </w:t>
      </w:r>
      <w:r w:rsidR="009E4B02" w:rsidRPr="009E4B02">
        <w:rPr>
          <w:color w:val="000000" w:themeColor="text1"/>
        </w:rPr>
        <w:t>müssen.</w:t>
      </w:r>
    </w:p>
    <w:p w14:paraId="67C5304D" w14:textId="3CF357EF" w:rsidR="00D95DB3" w:rsidRDefault="00D95DB3" w:rsidP="00B91A1F">
      <w:pPr>
        <w:pStyle w:val="Standard1"/>
        <w:spacing w:after="240"/>
        <w:rPr>
          <w:color w:val="000000" w:themeColor="text1"/>
        </w:rPr>
      </w:pPr>
      <w:r>
        <w:rPr>
          <w:smallCaps/>
          <w:color w:val="000000" w:themeColor="text1"/>
        </w:rPr>
        <w:t>Top 5.2: Akkreditierungsseminar</w:t>
      </w:r>
      <w:r w:rsidR="007809EE">
        <w:rPr>
          <w:smallCaps/>
          <w:color w:val="000000" w:themeColor="text1"/>
        </w:rPr>
        <w:br/>
      </w:r>
      <w:r w:rsidR="007809EE" w:rsidRPr="00CA2457">
        <w:rPr>
          <w:color w:val="000000" w:themeColor="text1"/>
        </w:rPr>
        <w:t xml:space="preserve">Lisa stellt vor. Es findet Ende November </w:t>
      </w:r>
      <w:r w:rsidR="00A44945" w:rsidRPr="00CA2457">
        <w:rPr>
          <w:color w:val="000000" w:themeColor="text1"/>
        </w:rPr>
        <w:t>eine Qualitätsprüfung statt. Dies würde mit geschulten Personal stattfinden</w:t>
      </w:r>
      <w:r w:rsidR="00CA2457" w:rsidRPr="00CA2457">
        <w:rPr>
          <w:color w:val="000000" w:themeColor="text1"/>
        </w:rPr>
        <w:t>. Bei Interesse kann man sich über den FSR informieren lassen.</w:t>
      </w:r>
    </w:p>
    <w:p w14:paraId="0A0777C7" w14:textId="3DAA4AF1" w:rsidR="00CA2457" w:rsidRPr="00CA2457" w:rsidRDefault="00CA2457" w:rsidP="00B91A1F">
      <w:pPr>
        <w:pStyle w:val="Standard1"/>
        <w:spacing w:after="240"/>
        <w:rPr>
          <w:smallCaps/>
          <w:color w:val="000000" w:themeColor="text1"/>
        </w:rPr>
      </w:pPr>
      <w:r w:rsidRPr="00CA2457">
        <w:rPr>
          <w:smallCaps/>
          <w:color w:val="000000" w:themeColor="text1"/>
        </w:rPr>
        <w:t>Top 5.3: Studis gegen rechts</w:t>
      </w:r>
      <w:r>
        <w:rPr>
          <w:smallCaps/>
          <w:color w:val="000000" w:themeColor="text1"/>
        </w:rPr>
        <w:br/>
      </w:r>
      <w:r w:rsidRPr="00AC69CF">
        <w:rPr>
          <w:color w:val="000000" w:themeColor="text1"/>
        </w:rPr>
        <w:t xml:space="preserve">Charel stellt vor. </w:t>
      </w:r>
      <w:r w:rsidR="001463E5" w:rsidRPr="00AC69CF">
        <w:rPr>
          <w:color w:val="000000" w:themeColor="text1"/>
        </w:rPr>
        <w:t xml:space="preserve">Die Gruppe „Studis gegen rechts“ ist auf ihn zu gekommen, um bei Interesse </w:t>
      </w:r>
      <w:r w:rsidR="00C90820" w:rsidRPr="00AC69CF">
        <w:rPr>
          <w:color w:val="000000" w:themeColor="text1"/>
        </w:rPr>
        <w:t xml:space="preserve">an der Sitzung </w:t>
      </w:r>
      <w:r w:rsidR="00AC69CF" w:rsidRPr="00AC69CF">
        <w:rPr>
          <w:color w:val="000000" w:themeColor="text1"/>
        </w:rPr>
        <w:t>nächste Woche teilzunehmen.</w:t>
      </w:r>
    </w:p>
    <w:p w14:paraId="12DAEAAB" w14:textId="77777777" w:rsidR="00D95DB3" w:rsidRDefault="00D95DB3" w:rsidP="00D95DB3">
      <w:pPr>
        <w:pStyle w:val="Standard1"/>
        <w:rPr>
          <w:smallCaps/>
          <w:color w:val="000000" w:themeColor="text1"/>
        </w:rPr>
      </w:pPr>
      <w:r>
        <w:rPr>
          <w:smallCaps/>
          <w:color w:val="000000" w:themeColor="text1"/>
        </w:rPr>
        <w:t>Top 6: Abendprogramm</w:t>
      </w:r>
    </w:p>
    <w:p w14:paraId="7E637C4A" w14:textId="17E47E18" w:rsidR="007E6614" w:rsidRPr="00D95DB3" w:rsidRDefault="00D95DB3" w:rsidP="00D95DB3">
      <w:pPr>
        <w:pStyle w:val="Standard1"/>
        <w:rPr>
          <w:smallCaps/>
          <w:color w:val="000000" w:themeColor="text1"/>
        </w:rPr>
      </w:pPr>
      <w:r>
        <w:rPr>
          <w:smallCaps/>
          <w:color w:val="000000" w:themeColor="text1"/>
        </w:rPr>
        <w:t>Top 6.1: Spieleabend</w:t>
      </w:r>
      <w:r w:rsidR="00683062">
        <w:rPr>
          <w:smallCaps/>
          <w:color w:val="000000" w:themeColor="text1"/>
        </w:rPr>
        <w:br/>
      </w:r>
      <w:r w:rsidR="00683062" w:rsidRPr="00683062">
        <w:rPr>
          <w:color w:val="000000" w:themeColor="text1"/>
        </w:rPr>
        <w:t>Im Anschluss an die Sitzung findet der Spieleabend statt.</w:t>
      </w:r>
    </w:p>
    <w:p w14:paraId="49A4275B" w14:textId="77777777" w:rsidR="007E6614" w:rsidRPr="003B3F7B" w:rsidRDefault="007E6614">
      <w:pPr>
        <w:pStyle w:val="Standard1"/>
        <w:rPr>
          <w:rFonts w:ascii="Arimo" w:hAnsi="Arimo" w:hint="eastAsia"/>
          <w:b/>
          <w:bCs/>
          <w:smallCaps/>
          <w:color w:val="000000" w:themeColor="text1"/>
        </w:rPr>
      </w:pPr>
    </w:p>
    <w:p w14:paraId="3986AD4B" w14:textId="5C455E37" w:rsidR="00520AB0" w:rsidRPr="003B3F7B" w:rsidRDefault="007E6614">
      <w:pPr>
        <w:pStyle w:val="Standard1"/>
        <w:spacing w:after="113"/>
        <w:jc w:val="both"/>
        <w:rPr>
          <w:color w:val="000000" w:themeColor="text1"/>
        </w:rPr>
      </w:pPr>
      <w:r w:rsidRPr="003B3F7B">
        <w:rPr>
          <w:color w:val="000000" w:themeColor="text1"/>
        </w:rPr>
        <w:lastRenderedPageBreak/>
        <w:t>Fachschaftssitzung</w:t>
      </w:r>
      <w:r w:rsidR="00520AB0" w:rsidRPr="003B3F7B">
        <w:rPr>
          <w:color w:val="000000" w:themeColor="text1"/>
        </w:rPr>
        <w:t xml:space="preserve"> schließt </w:t>
      </w:r>
      <w:r w:rsidR="00315594">
        <w:rPr>
          <w:color w:val="000000" w:themeColor="text1"/>
        </w:rPr>
        <w:t>um</w:t>
      </w:r>
      <w:r w:rsidR="00A963B5">
        <w:rPr>
          <w:color w:val="000000" w:themeColor="text1"/>
        </w:rPr>
        <w:t xml:space="preserve"> 1</w:t>
      </w:r>
      <w:r w:rsidR="00C90820">
        <w:rPr>
          <w:color w:val="000000" w:themeColor="text1"/>
        </w:rPr>
        <w:t>9:14</w:t>
      </w:r>
      <w:r w:rsidR="00402727">
        <w:rPr>
          <w:color w:val="000000" w:themeColor="text1"/>
        </w:rPr>
        <w:t xml:space="preserve"> Uhr.</w:t>
      </w:r>
    </w:p>
    <w:p w14:paraId="7EB2EAE9" w14:textId="77777777" w:rsidR="00EE6E59" w:rsidRDefault="00EE6E59">
      <w:pPr>
        <w:pStyle w:val="Standard1"/>
        <w:spacing w:after="113"/>
        <w:jc w:val="both"/>
        <w:rPr>
          <w:color w:val="000000" w:themeColor="text1"/>
        </w:rPr>
      </w:pPr>
    </w:p>
    <w:p w14:paraId="30EAF697" w14:textId="77777777" w:rsidR="00F2238A" w:rsidRPr="003B3F7B" w:rsidRDefault="00F2238A">
      <w:pPr>
        <w:pStyle w:val="Standard1"/>
        <w:spacing w:after="113"/>
        <w:jc w:val="both"/>
        <w:rPr>
          <w:color w:val="000000" w:themeColor="text1"/>
        </w:rPr>
      </w:pPr>
    </w:p>
    <w:sectPr w:rsidR="00F2238A" w:rsidRPr="003B3F7B" w:rsidSect="004064A4">
      <w:pgSz w:w="11906" w:h="16838"/>
      <w:pgMar w:top="2154" w:right="1134" w:bottom="1134"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7A2D3" w14:textId="77777777" w:rsidR="006B4FE2" w:rsidRDefault="006B4FE2">
      <w:r>
        <w:separator/>
      </w:r>
    </w:p>
  </w:endnote>
  <w:endnote w:type="continuationSeparator" w:id="0">
    <w:p w14:paraId="4C1517D4" w14:textId="77777777" w:rsidR="006B4FE2" w:rsidRDefault="006B4FE2">
      <w:r>
        <w:continuationSeparator/>
      </w:r>
    </w:p>
  </w:endnote>
  <w:endnote w:type="continuationNotice" w:id="1">
    <w:p w14:paraId="10D15EB3" w14:textId="77777777" w:rsidR="006B4FE2" w:rsidRDefault="006B4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mo">
    <w:altName w:val="Calibri"/>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roid Sans Fallback">
    <w:panose1 w:val="020B0604020202020204"/>
    <w:charset w:val="00"/>
    <w:family w:val="auto"/>
    <w:pitch w:val="variable"/>
  </w:font>
  <w:font w:name="DejaVu Sans">
    <w:altName w:val="Verdana"/>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default"/>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EBDF7" w14:textId="5054A8CD" w:rsidR="00DF7F82" w:rsidRDefault="001358A2">
    <w:pPr>
      <w:pStyle w:val="Fuzeile"/>
      <w:rPr>
        <w:sz w:val="20"/>
        <w:szCs w:val="20"/>
      </w:rPr>
    </w:pPr>
    <w:r>
      <w:rPr>
        <w:sz w:val="20"/>
        <w:szCs w:val="20"/>
      </w:rPr>
      <w:t xml:space="preserve">Datum: </w:t>
    </w:r>
    <w:r w:rsidR="009F215A">
      <w:rPr>
        <w:sz w:val="20"/>
        <w:szCs w:val="20"/>
      </w:rPr>
      <w:t>20</w:t>
    </w:r>
    <w:r w:rsidR="005A5804" w:rsidRPr="00651970">
      <w:rPr>
        <w:sz w:val="20"/>
        <w:szCs w:val="20"/>
      </w:rPr>
      <w:t>.11.202</w:t>
    </w:r>
    <w:r w:rsidR="009F215A">
      <w:rPr>
        <w:sz w:val="20"/>
        <w:szCs w:val="20"/>
      </w:rPr>
      <w:t>4</w:t>
    </w:r>
    <w:r w:rsidR="005A5804" w:rsidRPr="00651970">
      <w:rPr>
        <w:sz w:val="20"/>
        <w:szCs w:val="20"/>
      </w:rPr>
      <w:t>, 18:</w:t>
    </w:r>
    <w:r w:rsidR="009F215A">
      <w:rPr>
        <w:sz w:val="20"/>
        <w:szCs w:val="20"/>
      </w:rPr>
      <w:t>15</w:t>
    </w:r>
    <w:r w:rsidR="005A5804" w:rsidRPr="00651970">
      <w:rPr>
        <w:sz w:val="20"/>
        <w:szCs w:val="20"/>
      </w:rPr>
      <w:t>–1</w:t>
    </w:r>
    <w:r w:rsidR="00351DE8">
      <w:rPr>
        <w:sz w:val="20"/>
        <w:szCs w:val="20"/>
      </w:rPr>
      <w:t>9:14</w:t>
    </w:r>
    <w:r w:rsidR="005A5804" w:rsidRPr="00651970">
      <w:rPr>
        <w:sz w:val="20"/>
        <w:szCs w:val="20"/>
      </w:rPr>
      <w:t xml:space="preserve"> Uhr</w:t>
    </w:r>
    <w:r>
      <w:rPr>
        <w:sz w:val="20"/>
        <w:szCs w:val="20"/>
      </w:rPr>
      <w:tab/>
      <w:t>F</w:t>
    </w:r>
    <w:r w:rsidR="009F215A">
      <w:rPr>
        <w:sz w:val="20"/>
        <w:szCs w:val="20"/>
      </w:rPr>
      <w:t>SVV</w:t>
    </w:r>
    <w:r>
      <w:rPr>
        <w:sz w:val="20"/>
        <w:szCs w:val="20"/>
      </w:rPr>
      <w:t xml:space="preserve"> Geschichte</w:t>
    </w:r>
    <w:r>
      <w:rPr>
        <w:sz w:val="20"/>
        <w:szCs w:val="20"/>
      </w:rPr>
      <w:tab/>
      <w:t xml:space="preserve">Seite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E04E" w14:textId="0D071755" w:rsidR="00DF7F82" w:rsidRPr="008047F4" w:rsidRDefault="001358A2" w:rsidP="008047F4">
    <w:pPr>
      <w:pStyle w:val="Standard1"/>
      <w:rPr>
        <w:color w:val="000000" w:themeColor="text1"/>
        <w:sz w:val="20"/>
        <w:szCs w:val="20"/>
      </w:rPr>
    </w:pPr>
    <w:r w:rsidRPr="008047F4">
      <w:rPr>
        <w:color w:val="000000" w:themeColor="text1"/>
        <w:sz w:val="20"/>
        <w:szCs w:val="20"/>
      </w:rPr>
      <w:t>Datum</w:t>
    </w:r>
    <w:r w:rsidR="005C5CEA">
      <w:rPr>
        <w:color w:val="000000" w:themeColor="text1"/>
        <w:sz w:val="20"/>
        <w:szCs w:val="20"/>
      </w:rPr>
      <w:t xml:space="preserve">: </w:t>
    </w:r>
    <w:r w:rsidR="00B3400C">
      <w:rPr>
        <w:color w:val="000000" w:themeColor="text1"/>
        <w:sz w:val="20"/>
        <w:szCs w:val="20"/>
      </w:rPr>
      <w:t>20</w:t>
    </w:r>
    <w:r w:rsidR="005C5CEA">
      <w:rPr>
        <w:color w:val="000000" w:themeColor="text1"/>
        <w:sz w:val="20"/>
        <w:szCs w:val="20"/>
      </w:rPr>
      <w:t>.</w:t>
    </w:r>
    <w:r w:rsidR="00B3400C">
      <w:rPr>
        <w:color w:val="000000" w:themeColor="text1"/>
        <w:sz w:val="20"/>
        <w:szCs w:val="20"/>
      </w:rPr>
      <w:t>11</w:t>
    </w:r>
    <w:r w:rsidR="005C5CEA">
      <w:rPr>
        <w:color w:val="000000" w:themeColor="text1"/>
        <w:sz w:val="20"/>
        <w:szCs w:val="20"/>
      </w:rPr>
      <w:t>.202</w:t>
    </w:r>
    <w:r w:rsidR="00B3400C">
      <w:rPr>
        <w:color w:val="000000" w:themeColor="text1"/>
        <w:sz w:val="20"/>
        <w:szCs w:val="20"/>
      </w:rPr>
      <w:t>4</w:t>
    </w:r>
    <w:r w:rsidR="008047F4" w:rsidRPr="008047F4">
      <w:rPr>
        <w:color w:val="000000" w:themeColor="text1"/>
        <w:sz w:val="20"/>
        <w:szCs w:val="20"/>
      </w:rPr>
      <w:t>, 18:</w:t>
    </w:r>
    <w:r w:rsidR="005C5CEA">
      <w:rPr>
        <w:color w:val="000000" w:themeColor="text1"/>
        <w:sz w:val="20"/>
        <w:szCs w:val="20"/>
      </w:rPr>
      <w:t>15</w:t>
    </w:r>
    <w:r w:rsidR="008047F4" w:rsidRPr="008047F4">
      <w:rPr>
        <w:color w:val="000000" w:themeColor="text1"/>
        <w:sz w:val="20"/>
        <w:szCs w:val="20"/>
      </w:rPr>
      <w:t>–1</w:t>
    </w:r>
    <w:r w:rsidR="00351DE8">
      <w:rPr>
        <w:color w:val="000000" w:themeColor="text1"/>
        <w:sz w:val="20"/>
        <w:szCs w:val="20"/>
      </w:rPr>
      <w:t>9</w:t>
    </w:r>
    <w:r w:rsidR="005C5CEA">
      <w:rPr>
        <w:color w:val="000000" w:themeColor="text1"/>
        <w:sz w:val="20"/>
        <w:szCs w:val="20"/>
      </w:rPr>
      <w:t>:</w:t>
    </w:r>
    <w:r w:rsidR="00351DE8">
      <w:rPr>
        <w:color w:val="000000" w:themeColor="text1"/>
        <w:sz w:val="20"/>
        <w:szCs w:val="20"/>
      </w:rPr>
      <w:t>14</w:t>
    </w:r>
    <w:r w:rsidR="008047F4" w:rsidRPr="008047F4">
      <w:rPr>
        <w:color w:val="000000" w:themeColor="text1"/>
        <w:sz w:val="20"/>
        <w:szCs w:val="20"/>
      </w:rPr>
      <w:t xml:space="preserve"> Uhr</w:t>
    </w:r>
    <w:r w:rsidRPr="008047F4">
      <w:rPr>
        <w:color w:val="000000" w:themeColor="text1"/>
        <w:sz w:val="20"/>
        <w:szCs w:val="20"/>
      </w:rPr>
      <w:tab/>
    </w:r>
    <w:r w:rsidR="00315594">
      <w:rPr>
        <w:color w:val="000000" w:themeColor="text1"/>
        <w:sz w:val="20"/>
        <w:szCs w:val="20"/>
      </w:rPr>
      <w:t>FSVV</w:t>
    </w:r>
    <w:r w:rsidRPr="008047F4">
      <w:rPr>
        <w:color w:val="000000" w:themeColor="text1"/>
        <w:sz w:val="20"/>
        <w:szCs w:val="20"/>
      </w:rPr>
      <w:t xml:space="preserve"> Geschichte</w:t>
    </w:r>
    <w:r w:rsidRPr="008047F4">
      <w:rPr>
        <w:color w:val="000000" w:themeColor="text1"/>
        <w:sz w:val="20"/>
        <w:szCs w:val="20"/>
      </w:rPr>
      <w:tab/>
    </w:r>
    <w:r w:rsidR="008047F4">
      <w:rPr>
        <w:color w:val="000000" w:themeColor="text1"/>
        <w:sz w:val="20"/>
        <w:szCs w:val="20"/>
      </w:rPr>
      <w:tab/>
    </w:r>
    <w:r w:rsidR="008047F4">
      <w:rPr>
        <w:color w:val="000000" w:themeColor="text1"/>
        <w:sz w:val="20"/>
        <w:szCs w:val="20"/>
      </w:rPr>
      <w:tab/>
    </w:r>
    <w:r w:rsidR="008047F4">
      <w:rPr>
        <w:color w:val="000000" w:themeColor="text1"/>
        <w:sz w:val="20"/>
        <w:szCs w:val="20"/>
      </w:rPr>
      <w:tab/>
    </w:r>
    <w:r w:rsidRPr="008047F4">
      <w:rPr>
        <w:color w:val="000000" w:themeColor="text1"/>
        <w:sz w:val="20"/>
        <w:szCs w:val="20"/>
      </w:rPr>
      <w:t xml:space="preserve">Seite </w:t>
    </w:r>
    <w:r w:rsidRPr="008047F4">
      <w:rPr>
        <w:color w:val="000000" w:themeColor="text1"/>
        <w:sz w:val="20"/>
        <w:szCs w:val="20"/>
      </w:rPr>
      <w:fldChar w:fldCharType="begin"/>
    </w:r>
    <w:r w:rsidRPr="008047F4">
      <w:rPr>
        <w:color w:val="000000" w:themeColor="text1"/>
        <w:sz w:val="20"/>
        <w:szCs w:val="20"/>
      </w:rPr>
      <w:instrText xml:space="preserve"> PAGE </w:instrText>
    </w:r>
    <w:r w:rsidRPr="008047F4">
      <w:rPr>
        <w:color w:val="000000" w:themeColor="text1"/>
        <w:sz w:val="20"/>
        <w:szCs w:val="20"/>
      </w:rPr>
      <w:fldChar w:fldCharType="separate"/>
    </w:r>
    <w:r w:rsidRPr="008047F4">
      <w:rPr>
        <w:color w:val="000000" w:themeColor="text1"/>
        <w:sz w:val="20"/>
        <w:szCs w:val="20"/>
      </w:rPr>
      <w:t>1</w:t>
    </w:r>
    <w:r w:rsidRPr="008047F4">
      <w:rPr>
        <w:color w:val="000000" w:themeColor="text1"/>
        <w:sz w:val="20"/>
        <w:szCs w:val="20"/>
      </w:rPr>
      <w:fldChar w:fldCharType="end"/>
    </w:r>
    <w:r w:rsidRPr="008047F4">
      <w:rPr>
        <w:color w:val="000000" w:themeColor="text1"/>
        <w:sz w:val="20"/>
        <w:szCs w:val="20"/>
      </w:rPr>
      <w:t xml:space="preserve"> von </w:t>
    </w:r>
    <w:r w:rsidRPr="008047F4">
      <w:rPr>
        <w:color w:val="000000" w:themeColor="text1"/>
        <w:sz w:val="20"/>
        <w:szCs w:val="20"/>
      </w:rPr>
      <w:fldChar w:fldCharType="begin"/>
    </w:r>
    <w:r w:rsidRPr="008047F4">
      <w:rPr>
        <w:color w:val="000000" w:themeColor="text1"/>
        <w:sz w:val="20"/>
        <w:szCs w:val="20"/>
      </w:rPr>
      <w:instrText xml:space="preserve"> NUMPAGES </w:instrText>
    </w:r>
    <w:r w:rsidRPr="008047F4">
      <w:rPr>
        <w:color w:val="000000" w:themeColor="text1"/>
        <w:sz w:val="20"/>
        <w:szCs w:val="20"/>
      </w:rPr>
      <w:fldChar w:fldCharType="separate"/>
    </w:r>
    <w:r w:rsidRPr="008047F4">
      <w:rPr>
        <w:color w:val="000000" w:themeColor="text1"/>
        <w:sz w:val="20"/>
        <w:szCs w:val="20"/>
      </w:rPr>
      <w:t>2</w:t>
    </w:r>
    <w:r w:rsidRPr="008047F4">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6105" w14:textId="77777777" w:rsidR="006B4FE2" w:rsidRDefault="006B4FE2">
      <w:r>
        <w:rPr>
          <w:color w:val="000000"/>
        </w:rPr>
        <w:separator/>
      </w:r>
    </w:p>
  </w:footnote>
  <w:footnote w:type="continuationSeparator" w:id="0">
    <w:p w14:paraId="387718F4" w14:textId="77777777" w:rsidR="006B4FE2" w:rsidRDefault="006B4FE2">
      <w:r>
        <w:continuationSeparator/>
      </w:r>
    </w:p>
  </w:footnote>
  <w:footnote w:type="continuationNotice" w:id="1">
    <w:p w14:paraId="7B4DC2C2" w14:textId="77777777" w:rsidR="006B4FE2" w:rsidRDefault="006B4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FE42" w14:textId="77777777" w:rsidR="00DF7F82" w:rsidRPr="00951DF1" w:rsidRDefault="001358A2">
    <w:pPr>
      <w:pStyle w:val="Kopfzeile"/>
      <w:jc w:val="center"/>
      <w:rPr>
        <w:rFonts w:ascii="Baskerville Old Face" w:hAnsi="Baskerville Old Face"/>
        <w:b/>
        <w:bCs/>
        <w:sz w:val="32"/>
        <w:szCs w:val="32"/>
      </w:rPr>
    </w:pPr>
    <w:r w:rsidRPr="00951DF1">
      <w:rPr>
        <w:rFonts w:ascii="Baskerville Old Face" w:hAnsi="Baskerville Old Face"/>
        <w:b/>
        <w:bCs/>
        <w:sz w:val="32"/>
        <w:szCs w:val="32"/>
      </w:rPr>
      <w:t>Notum sit omnibus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437"/>
    <w:multiLevelType w:val="hybridMultilevel"/>
    <w:tmpl w:val="DD14DE98"/>
    <w:lvl w:ilvl="0" w:tplc="EF066D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972DDF"/>
    <w:multiLevelType w:val="hybridMultilevel"/>
    <w:tmpl w:val="F7DEA5C4"/>
    <w:lvl w:ilvl="0" w:tplc="287A2F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4522CC"/>
    <w:multiLevelType w:val="hybridMultilevel"/>
    <w:tmpl w:val="74E850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9E2E72"/>
    <w:multiLevelType w:val="hybridMultilevel"/>
    <w:tmpl w:val="4AFACF36"/>
    <w:lvl w:ilvl="0" w:tplc="162E5AA8">
      <w:start w:val="500"/>
      <w:numFmt w:val="bullet"/>
      <w:lvlText w:val="-"/>
      <w:lvlJc w:val="left"/>
      <w:pPr>
        <w:ind w:left="720" w:hanging="360"/>
      </w:pPr>
      <w:rPr>
        <w:rFonts w:ascii="Arimo" w:eastAsia="SimSun" w:hAnsi="Arimo"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1D56BE"/>
    <w:multiLevelType w:val="hybridMultilevel"/>
    <w:tmpl w:val="CDF850CA"/>
    <w:lvl w:ilvl="0" w:tplc="74CE8990">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55A28"/>
    <w:multiLevelType w:val="hybridMultilevel"/>
    <w:tmpl w:val="74E8504A"/>
    <w:lvl w:ilvl="0" w:tplc="EF066D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AB24E0"/>
    <w:multiLevelType w:val="hybridMultilevel"/>
    <w:tmpl w:val="19C61042"/>
    <w:lvl w:ilvl="0" w:tplc="E3B4194E">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2BD42678"/>
    <w:multiLevelType w:val="multilevel"/>
    <w:tmpl w:val="10B2E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F40880"/>
    <w:multiLevelType w:val="multilevel"/>
    <w:tmpl w:val="7CCE54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65DEF"/>
    <w:multiLevelType w:val="hybridMultilevel"/>
    <w:tmpl w:val="F4A61F52"/>
    <w:lvl w:ilvl="0" w:tplc="4EA2FD32">
      <w:start w:val="6"/>
      <w:numFmt w:val="bullet"/>
      <w:lvlText w:val="-"/>
      <w:lvlJc w:val="left"/>
      <w:pPr>
        <w:ind w:left="720" w:hanging="360"/>
      </w:pPr>
      <w:rPr>
        <w:rFonts w:ascii="Arimo" w:eastAsia="SimSun" w:hAnsi="Arimo" w:cs="Mang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856300"/>
    <w:multiLevelType w:val="multilevel"/>
    <w:tmpl w:val="633A38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025C0F"/>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2" w15:restartNumberingAfterBreak="0">
    <w:nsid w:val="51AA388F"/>
    <w:multiLevelType w:val="hybridMultilevel"/>
    <w:tmpl w:val="DD14DE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2348448">
    <w:abstractNumId w:val="1"/>
  </w:num>
  <w:num w:numId="2" w16cid:durableId="1509903698">
    <w:abstractNumId w:val="3"/>
  </w:num>
  <w:num w:numId="3" w16cid:durableId="906572079">
    <w:abstractNumId w:val="9"/>
  </w:num>
  <w:num w:numId="4" w16cid:durableId="1671060563">
    <w:abstractNumId w:val="10"/>
  </w:num>
  <w:num w:numId="5" w16cid:durableId="1511797706">
    <w:abstractNumId w:val="8"/>
  </w:num>
  <w:num w:numId="6" w16cid:durableId="2136672357">
    <w:abstractNumId w:val="7"/>
  </w:num>
  <w:num w:numId="7" w16cid:durableId="1997415732">
    <w:abstractNumId w:val="0"/>
  </w:num>
  <w:num w:numId="8" w16cid:durableId="1913855483">
    <w:abstractNumId w:val="12"/>
  </w:num>
  <w:num w:numId="9" w16cid:durableId="431434173">
    <w:abstractNumId w:val="6"/>
  </w:num>
  <w:num w:numId="10" w16cid:durableId="1633634706">
    <w:abstractNumId w:val="5"/>
  </w:num>
  <w:num w:numId="11" w16cid:durableId="643706739">
    <w:abstractNumId w:val="2"/>
  </w:num>
  <w:num w:numId="12" w16cid:durableId="1700546682">
    <w:abstractNumId w:val="4"/>
  </w:num>
  <w:num w:numId="13" w16cid:durableId="1679456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EA"/>
    <w:rsid w:val="00001986"/>
    <w:rsid w:val="00023604"/>
    <w:rsid w:val="000240C2"/>
    <w:rsid w:val="00025119"/>
    <w:rsid w:val="00027CA8"/>
    <w:rsid w:val="00031739"/>
    <w:rsid w:val="00035A66"/>
    <w:rsid w:val="000401F9"/>
    <w:rsid w:val="000441F1"/>
    <w:rsid w:val="000467D8"/>
    <w:rsid w:val="00050FA8"/>
    <w:rsid w:val="000523C4"/>
    <w:rsid w:val="00052505"/>
    <w:rsid w:val="00055151"/>
    <w:rsid w:val="0006058D"/>
    <w:rsid w:val="00060C73"/>
    <w:rsid w:val="00062EF7"/>
    <w:rsid w:val="00064614"/>
    <w:rsid w:val="00064BBC"/>
    <w:rsid w:val="000663D0"/>
    <w:rsid w:val="000664E1"/>
    <w:rsid w:val="00072FE2"/>
    <w:rsid w:val="00080FAC"/>
    <w:rsid w:val="00082CF5"/>
    <w:rsid w:val="00090442"/>
    <w:rsid w:val="00093534"/>
    <w:rsid w:val="0009567D"/>
    <w:rsid w:val="0009587F"/>
    <w:rsid w:val="00095C22"/>
    <w:rsid w:val="00097652"/>
    <w:rsid w:val="000A68E1"/>
    <w:rsid w:val="000A7FE0"/>
    <w:rsid w:val="000B4DFA"/>
    <w:rsid w:val="000C1234"/>
    <w:rsid w:val="000C14A9"/>
    <w:rsid w:val="000C24FA"/>
    <w:rsid w:val="000C2D4E"/>
    <w:rsid w:val="000C445B"/>
    <w:rsid w:val="000D1FAC"/>
    <w:rsid w:val="000D2D43"/>
    <w:rsid w:val="000D35A4"/>
    <w:rsid w:val="000D5729"/>
    <w:rsid w:val="000E1C36"/>
    <w:rsid w:val="000F4ADD"/>
    <w:rsid w:val="000F5742"/>
    <w:rsid w:val="000F57AC"/>
    <w:rsid w:val="00105732"/>
    <w:rsid w:val="00106139"/>
    <w:rsid w:val="00120791"/>
    <w:rsid w:val="00122A59"/>
    <w:rsid w:val="00124044"/>
    <w:rsid w:val="0012608B"/>
    <w:rsid w:val="00127F60"/>
    <w:rsid w:val="0013296B"/>
    <w:rsid w:val="0013500C"/>
    <w:rsid w:val="001358A2"/>
    <w:rsid w:val="001378E8"/>
    <w:rsid w:val="00137BC2"/>
    <w:rsid w:val="00140492"/>
    <w:rsid w:val="0014376E"/>
    <w:rsid w:val="00146265"/>
    <w:rsid w:val="001462A1"/>
    <w:rsid w:val="001463E5"/>
    <w:rsid w:val="00150C5A"/>
    <w:rsid w:val="0015472D"/>
    <w:rsid w:val="001550FC"/>
    <w:rsid w:val="00165020"/>
    <w:rsid w:val="0017053C"/>
    <w:rsid w:val="00171999"/>
    <w:rsid w:val="00171CB1"/>
    <w:rsid w:val="001722B7"/>
    <w:rsid w:val="001725E0"/>
    <w:rsid w:val="00172CFB"/>
    <w:rsid w:val="00175A76"/>
    <w:rsid w:val="00175DE4"/>
    <w:rsid w:val="00180869"/>
    <w:rsid w:val="00186D0C"/>
    <w:rsid w:val="001914FF"/>
    <w:rsid w:val="001A710D"/>
    <w:rsid w:val="001B32CC"/>
    <w:rsid w:val="001B3816"/>
    <w:rsid w:val="001B58AD"/>
    <w:rsid w:val="001C208C"/>
    <w:rsid w:val="001C702B"/>
    <w:rsid w:val="001D5B03"/>
    <w:rsid w:val="001E2F73"/>
    <w:rsid w:val="001E5776"/>
    <w:rsid w:val="001E68DF"/>
    <w:rsid w:val="001F3090"/>
    <w:rsid w:val="001F3BF9"/>
    <w:rsid w:val="001F5EF2"/>
    <w:rsid w:val="001F73FB"/>
    <w:rsid w:val="001F75BE"/>
    <w:rsid w:val="00202186"/>
    <w:rsid w:val="00202940"/>
    <w:rsid w:val="00210EE0"/>
    <w:rsid w:val="00216F9E"/>
    <w:rsid w:val="00217114"/>
    <w:rsid w:val="00220326"/>
    <w:rsid w:val="00222786"/>
    <w:rsid w:val="002303C7"/>
    <w:rsid w:val="002363E2"/>
    <w:rsid w:val="00246143"/>
    <w:rsid w:val="00246707"/>
    <w:rsid w:val="00247934"/>
    <w:rsid w:val="002506E5"/>
    <w:rsid w:val="002532EE"/>
    <w:rsid w:val="00255D1A"/>
    <w:rsid w:val="00260B99"/>
    <w:rsid w:val="002640D3"/>
    <w:rsid w:val="00266226"/>
    <w:rsid w:val="002741A8"/>
    <w:rsid w:val="002769D6"/>
    <w:rsid w:val="002855E5"/>
    <w:rsid w:val="002923F1"/>
    <w:rsid w:val="002A0E0E"/>
    <w:rsid w:val="002A39FE"/>
    <w:rsid w:val="002B0D5C"/>
    <w:rsid w:val="002B2BF6"/>
    <w:rsid w:val="002B7D50"/>
    <w:rsid w:val="002C1508"/>
    <w:rsid w:val="002C3489"/>
    <w:rsid w:val="002D380F"/>
    <w:rsid w:val="002D4852"/>
    <w:rsid w:val="002D57D1"/>
    <w:rsid w:val="002D588C"/>
    <w:rsid w:val="002D58FC"/>
    <w:rsid w:val="002E2E16"/>
    <w:rsid w:val="002E403F"/>
    <w:rsid w:val="002F38BE"/>
    <w:rsid w:val="002F510D"/>
    <w:rsid w:val="00302226"/>
    <w:rsid w:val="00302D87"/>
    <w:rsid w:val="00305C1B"/>
    <w:rsid w:val="00315594"/>
    <w:rsid w:val="003157EF"/>
    <w:rsid w:val="00320AEA"/>
    <w:rsid w:val="00323495"/>
    <w:rsid w:val="00323698"/>
    <w:rsid w:val="0032420E"/>
    <w:rsid w:val="003317B8"/>
    <w:rsid w:val="00332427"/>
    <w:rsid w:val="003363DC"/>
    <w:rsid w:val="00336C2D"/>
    <w:rsid w:val="0034065D"/>
    <w:rsid w:val="00345147"/>
    <w:rsid w:val="00345F3D"/>
    <w:rsid w:val="00351432"/>
    <w:rsid w:val="00351DE8"/>
    <w:rsid w:val="0036404B"/>
    <w:rsid w:val="003662C2"/>
    <w:rsid w:val="00370CDF"/>
    <w:rsid w:val="0037154A"/>
    <w:rsid w:val="003731E2"/>
    <w:rsid w:val="0038030C"/>
    <w:rsid w:val="0038277A"/>
    <w:rsid w:val="00383228"/>
    <w:rsid w:val="00383D1A"/>
    <w:rsid w:val="00387B11"/>
    <w:rsid w:val="0039077B"/>
    <w:rsid w:val="00390EB4"/>
    <w:rsid w:val="003923A2"/>
    <w:rsid w:val="00392E32"/>
    <w:rsid w:val="003962D4"/>
    <w:rsid w:val="003A03CB"/>
    <w:rsid w:val="003A219B"/>
    <w:rsid w:val="003A2B6D"/>
    <w:rsid w:val="003A316C"/>
    <w:rsid w:val="003A353E"/>
    <w:rsid w:val="003A5C2D"/>
    <w:rsid w:val="003B3F7B"/>
    <w:rsid w:val="003B4568"/>
    <w:rsid w:val="003B63F9"/>
    <w:rsid w:val="003C0491"/>
    <w:rsid w:val="003C5095"/>
    <w:rsid w:val="003C6040"/>
    <w:rsid w:val="003C727C"/>
    <w:rsid w:val="003C75E3"/>
    <w:rsid w:val="003C7927"/>
    <w:rsid w:val="003D07CF"/>
    <w:rsid w:val="003D2573"/>
    <w:rsid w:val="003D6D91"/>
    <w:rsid w:val="003E38F3"/>
    <w:rsid w:val="003E45B2"/>
    <w:rsid w:val="003E4AD6"/>
    <w:rsid w:val="003E4EC4"/>
    <w:rsid w:val="003E7762"/>
    <w:rsid w:val="003E7B0D"/>
    <w:rsid w:val="003F0E6E"/>
    <w:rsid w:val="003F54D4"/>
    <w:rsid w:val="003F6601"/>
    <w:rsid w:val="003F7A75"/>
    <w:rsid w:val="00402727"/>
    <w:rsid w:val="00406453"/>
    <w:rsid w:val="004064A4"/>
    <w:rsid w:val="00406AC4"/>
    <w:rsid w:val="00406BC4"/>
    <w:rsid w:val="00414372"/>
    <w:rsid w:val="0041772F"/>
    <w:rsid w:val="00420BAF"/>
    <w:rsid w:val="004215CD"/>
    <w:rsid w:val="00430DF5"/>
    <w:rsid w:val="00445900"/>
    <w:rsid w:val="00445DA6"/>
    <w:rsid w:val="0045140F"/>
    <w:rsid w:val="0045162F"/>
    <w:rsid w:val="00452EF6"/>
    <w:rsid w:val="00454953"/>
    <w:rsid w:val="0045611C"/>
    <w:rsid w:val="004601B4"/>
    <w:rsid w:val="00467385"/>
    <w:rsid w:val="00467D57"/>
    <w:rsid w:val="004705FA"/>
    <w:rsid w:val="00471045"/>
    <w:rsid w:val="00477D7F"/>
    <w:rsid w:val="00480082"/>
    <w:rsid w:val="0048190F"/>
    <w:rsid w:val="00481B82"/>
    <w:rsid w:val="004B1377"/>
    <w:rsid w:val="004C234E"/>
    <w:rsid w:val="004C4B8B"/>
    <w:rsid w:val="004E4DE5"/>
    <w:rsid w:val="004F1E86"/>
    <w:rsid w:val="004F22CE"/>
    <w:rsid w:val="004F61F8"/>
    <w:rsid w:val="0050237F"/>
    <w:rsid w:val="005027EC"/>
    <w:rsid w:val="005068F0"/>
    <w:rsid w:val="0051076B"/>
    <w:rsid w:val="005133DA"/>
    <w:rsid w:val="00513B06"/>
    <w:rsid w:val="00515246"/>
    <w:rsid w:val="00517173"/>
    <w:rsid w:val="00520AB0"/>
    <w:rsid w:val="00523C53"/>
    <w:rsid w:val="005248B4"/>
    <w:rsid w:val="00530E2D"/>
    <w:rsid w:val="005319DC"/>
    <w:rsid w:val="00542DB2"/>
    <w:rsid w:val="005451D4"/>
    <w:rsid w:val="00546F1F"/>
    <w:rsid w:val="00550EF1"/>
    <w:rsid w:val="0055153E"/>
    <w:rsid w:val="005551B9"/>
    <w:rsid w:val="00560BD2"/>
    <w:rsid w:val="0056115D"/>
    <w:rsid w:val="005627DA"/>
    <w:rsid w:val="00565F21"/>
    <w:rsid w:val="00570A56"/>
    <w:rsid w:val="00571456"/>
    <w:rsid w:val="00573B03"/>
    <w:rsid w:val="00575FB7"/>
    <w:rsid w:val="005771CD"/>
    <w:rsid w:val="00581EC2"/>
    <w:rsid w:val="005839A4"/>
    <w:rsid w:val="0058514B"/>
    <w:rsid w:val="00595033"/>
    <w:rsid w:val="0059744B"/>
    <w:rsid w:val="005A2E40"/>
    <w:rsid w:val="005A5804"/>
    <w:rsid w:val="005B0F17"/>
    <w:rsid w:val="005B111B"/>
    <w:rsid w:val="005B30C7"/>
    <w:rsid w:val="005B3AEB"/>
    <w:rsid w:val="005B5BB5"/>
    <w:rsid w:val="005B6B88"/>
    <w:rsid w:val="005C2061"/>
    <w:rsid w:val="005C404F"/>
    <w:rsid w:val="005C5CEA"/>
    <w:rsid w:val="005C5DBB"/>
    <w:rsid w:val="005C6BC3"/>
    <w:rsid w:val="005E4E98"/>
    <w:rsid w:val="005F0F06"/>
    <w:rsid w:val="005F2D31"/>
    <w:rsid w:val="005F5B7C"/>
    <w:rsid w:val="0060301C"/>
    <w:rsid w:val="00606FF2"/>
    <w:rsid w:val="0060718C"/>
    <w:rsid w:val="00610F93"/>
    <w:rsid w:val="0061330E"/>
    <w:rsid w:val="006200A1"/>
    <w:rsid w:val="00622527"/>
    <w:rsid w:val="00624BD4"/>
    <w:rsid w:val="00627687"/>
    <w:rsid w:val="006420D1"/>
    <w:rsid w:val="00643E0F"/>
    <w:rsid w:val="00647143"/>
    <w:rsid w:val="00650482"/>
    <w:rsid w:val="00651970"/>
    <w:rsid w:val="006564F7"/>
    <w:rsid w:val="006575DF"/>
    <w:rsid w:val="006659DC"/>
    <w:rsid w:val="00665CC9"/>
    <w:rsid w:val="006663DB"/>
    <w:rsid w:val="00670D6A"/>
    <w:rsid w:val="00675E6B"/>
    <w:rsid w:val="00683062"/>
    <w:rsid w:val="00684F4B"/>
    <w:rsid w:val="006B381D"/>
    <w:rsid w:val="006B4FE2"/>
    <w:rsid w:val="006B6560"/>
    <w:rsid w:val="006B6B16"/>
    <w:rsid w:val="006C025B"/>
    <w:rsid w:val="006D12CA"/>
    <w:rsid w:val="006D561C"/>
    <w:rsid w:val="006D7090"/>
    <w:rsid w:val="006E0F8B"/>
    <w:rsid w:val="006E3ABB"/>
    <w:rsid w:val="006F1BDD"/>
    <w:rsid w:val="006F49BF"/>
    <w:rsid w:val="006F603C"/>
    <w:rsid w:val="00704026"/>
    <w:rsid w:val="0071316A"/>
    <w:rsid w:val="007134EB"/>
    <w:rsid w:val="00720342"/>
    <w:rsid w:val="007259E8"/>
    <w:rsid w:val="0073263A"/>
    <w:rsid w:val="00736FF7"/>
    <w:rsid w:val="007445BC"/>
    <w:rsid w:val="00744EC0"/>
    <w:rsid w:val="007472EE"/>
    <w:rsid w:val="007476A8"/>
    <w:rsid w:val="00755B32"/>
    <w:rsid w:val="007577AE"/>
    <w:rsid w:val="0076055E"/>
    <w:rsid w:val="00762745"/>
    <w:rsid w:val="00766039"/>
    <w:rsid w:val="00766AE5"/>
    <w:rsid w:val="007671D9"/>
    <w:rsid w:val="00767FE8"/>
    <w:rsid w:val="00770528"/>
    <w:rsid w:val="0077160C"/>
    <w:rsid w:val="0077640A"/>
    <w:rsid w:val="00777016"/>
    <w:rsid w:val="007809EE"/>
    <w:rsid w:val="00782585"/>
    <w:rsid w:val="00783E69"/>
    <w:rsid w:val="0079225E"/>
    <w:rsid w:val="00794A5B"/>
    <w:rsid w:val="00797311"/>
    <w:rsid w:val="007A0149"/>
    <w:rsid w:val="007A4E52"/>
    <w:rsid w:val="007B00C2"/>
    <w:rsid w:val="007B3C88"/>
    <w:rsid w:val="007B64FF"/>
    <w:rsid w:val="007C7EA2"/>
    <w:rsid w:val="007D1D87"/>
    <w:rsid w:val="007E45A8"/>
    <w:rsid w:val="007E6194"/>
    <w:rsid w:val="007E6614"/>
    <w:rsid w:val="007F074E"/>
    <w:rsid w:val="007F242A"/>
    <w:rsid w:val="007F4596"/>
    <w:rsid w:val="007F48BC"/>
    <w:rsid w:val="007F672A"/>
    <w:rsid w:val="00800941"/>
    <w:rsid w:val="00801233"/>
    <w:rsid w:val="008047F4"/>
    <w:rsid w:val="00806B7F"/>
    <w:rsid w:val="00807B57"/>
    <w:rsid w:val="00810E0C"/>
    <w:rsid w:val="00810F64"/>
    <w:rsid w:val="00812767"/>
    <w:rsid w:val="00812F7D"/>
    <w:rsid w:val="00820F18"/>
    <w:rsid w:val="0083487C"/>
    <w:rsid w:val="00840ACD"/>
    <w:rsid w:val="008425F2"/>
    <w:rsid w:val="008440A4"/>
    <w:rsid w:val="008445A5"/>
    <w:rsid w:val="0084549A"/>
    <w:rsid w:val="00846629"/>
    <w:rsid w:val="0084682F"/>
    <w:rsid w:val="00850E62"/>
    <w:rsid w:val="0085227E"/>
    <w:rsid w:val="008532E0"/>
    <w:rsid w:val="00857109"/>
    <w:rsid w:val="00860262"/>
    <w:rsid w:val="00860460"/>
    <w:rsid w:val="00861B7B"/>
    <w:rsid w:val="00861C8A"/>
    <w:rsid w:val="00862263"/>
    <w:rsid w:val="00863BBA"/>
    <w:rsid w:val="00874FF3"/>
    <w:rsid w:val="00880CC0"/>
    <w:rsid w:val="00881A6C"/>
    <w:rsid w:val="0089468A"/>
    <w:rsid w:val="008953A7"/>
    <w:rsid w:val="00896F4A"/>
    <w:rsid w:val="008970F5"/>
    <w:rsid w:val="008B12D1"/>
    <w:rsid w:val="008B1C75"/>
    <w:rsid w:val="008B30A2"/>
    <w:rsid w:val="008B53E3"/>
    <w:rsid w:val="008C2952"/>
    <w:rsid w:val="008D4E44"/>
    <w:rsid w:val="008E1589"/>
    <w:rsid w:val="008F0077"/>
    <w:rsid w:val="008F15DE"/>
    <w:rsid w:val="008F1731"/>
    <w:rsid w:val="008F2CBA"/>
    <w:rsid w:val="008F4A48"/>
    <w:rsid w:val="00902962"/>
    <w:rsid w:val="00907E9B"/>
    <w:rsid w:val="009102BC"/>
    <w:rsid w:val="009102E4"/>
    <w:rsid w:val="00915949"/>
    <w:rsid w:val="009174F6"/>
    <w:rsid w:val="00920907"/>
    <w:rsid w:val="00926266"/>
    <w:rsid w:val="00926DDA"/>
    <w:rsid w:val="0093586F"/>
    <w:rsid w:val="00937F1D"/>
    <w:rsid w:val="0094058F"/>
    <w:rsid w:val="00940D2E"/>
    <w:rsid w:val="009423D8"/>
    <w:rsid w:val="00944CE2"/>
    <w:rsid w:val="00951DF1"/>
    <w:rsid w:val="009545A2"/>
    <w:rsid w:val="00954E89"/>
    <w:rsid w:val="009557F5"/>
    <w:rsid w:val="00972720"/>
    <w:rsid w:val="00973BEA"/>
    <w:rsid w:val="009925F8"/>
    <w:rsid w:val="00993567"/>
    <w:rsid w:val="00993958"/>
    <w:rsid w:val="00993A41"/>
    <w:rsid w:val="009A252D"/>
    <w:rsid w:val="009A4500"/>
    <w:rsid w:val="009B4514"/>
    <w:rsid w:val="009E086D"/>
    <w:rsid w:val="009E2BBE"/>
    <w:rsid w:val="009E4B02"/>
    <w:rsid w:val="009F0663"/>
    <w:rsid w:val="009F215A"/>
    <w:rsid w:val="009F35D0"/>
    <w:rsid w:val="009F7831"/>
    <w:rsid w:val="00A0041C"/>
    <w:rsid w:val="00A020CE"/>
    <w:rsid w:val="00A12EAC"/>
    <w:rsid w:val="00A15E70"/>
    <w:rsid w:val="00A42A8A"/>
    <w:rsid w:val="00A44945"/>
    <w:rsid w:val="00A45898"/>
    <w:rsid w:val="00A6368C"/>
    <w:rsid w:val="00A64172"/>
    <w:rsid w:val="00A66B69"/>
    <w:rsid w:val="00A73EED"/>
    <w:rsid w:val="00A761D5"/>
    <w:rsid w:val="00A81C95"/>
    <w:rsid w:val="00A8588B"/>
    <w:rsid w:val="00A90380"/>
    <w:rsid w:val="00A963B5"/>
    <w:rsid w:val="00AA0256"/>
    <w:rsid w:val="00AA1FB5"/>
    <w:rsid w:val="00AA392C"/>
    <w:rsid w:val="00AA68F5"/>
    <w:rsid w:val="00AB02AA"/>
    <w:rsid w:val="00AB225A"/>
    <w:rsid w:val="00AC69CF"/>
    <w:rsid w:val="00AD0FAB"/>
    <w:rsid w:val="00AD2F5F"/>
    <w:rsid w:val="00AE1704"/>
    <w:rsid w:val="00AE2B73"/>
    <w:rsid w:val="00AF0718"/>
    <w:rsid w:val="00AF2176"/>
    <w:rsid w:val="00AF79EF"/>
    <w:rsid w:val="00B0237F"/>
    <w:rsid w:val="00B02F90"/>
    <w:rsid w:val="00B06C6A"/>
    <w:rsid w:val="00B1454B"/>
    <w:rsid w:val="00B27019"/>
    <w:rsid w:val="00B30012"/>
    <w:rsid w:val="00B320B2"/>
    <w:rsid w:val="00B32B01"/>
    <w:rsid w:val="00B3400C"/>
    <w:rsid w:val="00B37D3F"/>
    <w:rsid w:val="00B466E2"/>
    <w:rsid w:val="00B50464"/>
    <w:rsid w:val="00B50CE6"/>
    <w:rsid w:val="00B5135A"/>
    <w:rsid w:val="00B631DE"/>
    <w:rsid w:val="00B67AB6"/>
    <w:rsid w:val="00B72E79"/>
    <w:rsid w:val="00B757DD"/>
    <w:rsid w:val="00B76549"/>
    <w:rsid w:val="00B77BAB"/>
    <w:rsid w:val="00B77E07"/>
    <w:rsid w:val="00B8333D"/>
    <w:rsid w:val="00B91A1F"/>
    <w:rsid w:val="00B91B81"/>
    <w:rsid w:val="00B932C4"/>
    <w:rsid w:val="00B93FBD"/>
    <w:rsid w:val="00B95159"/>
    <w:rsid w:val="00BA146F"/>
    <w:rsid w:val="00BA4FA2"/>
    <w:rsid w:val="00BB30EC"/>
    <w:rsid w:val="00BB386B"/>
    <w:rsid w:val="00BB5B8A"/>
    <w:rsid w:val="00BB7C93"/>
    <w:rsid w:val="00BC5BD2"/>
    <w:rsid w:val="00BC7257"/>
    <w:rsid w:val="00BC776D"/>
    <w:rsid w:val="00BD23FD"/>
    <w:rsid w:val="00BD57D2"/>
    <w:rsid w:val="00BF774A"/>
    <w:rsid w:val="00BF7977"/>
    <w:rsid w:val="00C04FAE"/>
    <w:rsid w:val="00C15A1B"/>
    <w:rsid w:val="00C2296F"/>
    <w:rsid w:val="00C231D0"/>
    <w:rsid w:val="00C2429F"/>
    <w:rsid w:val="00C24535"/>
    <w:rsid w:val="00C3151B"/>
    <w:rsid w:val="00C345CF"/>
    <w:rsid w:val="00C41BAF"/>
    <w:rsid w:val="00C448DC"/>
    <w:rsid w:val="00C46625"/>
    <w:rsid w:val="00C5674C"/>
    <w:rsid w:val="00C57723"/>
    <w:rsid w:val="00C72E43"/>
    <w:rsid w:val="00C7502D"/>
    <w:rsid w:val="00C75C55"/>
    <w:rsid w:val="00C84C4F"/>
    <w:rsid w:val="00C8611E"/>
    <w:rsid w:val="00C90820"/>
    <w:rsid w:val="00C90B3C"/>
    <w:rsid w:val="00C9318F"/>
    <w:rsid w:val="00CA1EC9"/>
    <w:rsid w:val="00CA2457"/>
    <w:rsid w:val="00CA26D4"/>
    <w:rsid w:val="00CA7117"/>
    <w:rsid w:val="00CB084F"/>
    <w:rsid w:val="00CB443C"/>
    <w:rsid w:val="00CD11E4"/>
    <w:rsid w:val="00CD3FFC"/>
    <w:rsid w:val="00CD788C"/>
    <w:rsid w:val="00CE1179"/>
    <w:rsid w:val="00CE13B8"/>
    <w:rsid w:val="00CE446C"/>
    <w:rsid w:val="00CE4740"/>
    <w:rsid w:val="00CE5F9C"/>
    <w:rsid w:val="00CE73A5"/>
    <w:rsid w:val="00CE750E"/>
    <w:rsid w:val="00CF306D"/>
    <w:rsid w:val="00D13156"/>
    <w:rsid w:val="00D13BF8"/>
    <w:rsid w:val="00D13C1A"/>
    <w:rsid w:val="00D2590D"/>
    <w:rsid w:val="00D26148"/>
    <w:rsid w:val="00D26E41"/>
    <w:rsid w:val="00D34B64"/>
    <w:rsid w:val="00D35A35"/>
    <w:rsid w:val="00D36B9D"/>
    <w:rsid w:val="00D40741"/>
    <w:rsid w:val="00D46A70"/>
    <w:rsid w:val="00D50D0B"/>
    <w:rsid w:val="00D67BC2"/>
    <w:rsid w:val="00D724FD"/>
    <w:rsid w:val="00D77246"/>
    <w:rsid w:val="00D8099B"/>
    <w:rsid w:val="00D8144D"/>
    <w:rsid w:val="00D82A12"/>
    <w:rsid w:val="00D84ACE"/>
    <w:rsid w:val="00D863D7"/>
    <w:rsid w:val="00D95B91"/>
    <w:rsid w:val="00D95DB3"/>
    <w:rsid w:val="00DA4910"/>
    <w:rsid w:val="00DA6EEF"/>
    <w:rsid w:val="00DB05A5"/>
    <w:rsid w:val="00DB286C"/>
    <w:rsid w:val="00DB3DEB"/>
    <w:rsid w:val="00DB3F10"/>
    <w:rsid w:val="00DB44C5"/>
    <w:rsid w:val="00DC62D8"/>
    <w:rsid w:val="00DC6745"/>
    <w:rsid w:val="00DD0E5A"/>
    <w:rsid w:val="00DD155E"/>
    <w:rsid w:val="00DD20AF"/>
    <w:rsid w:val="00DD2EE7"/>
    <w:rsid w:val="00DD3B7A"/>
    <w:rsid w:val="00DD6EAB"/>
    <w:rsid w:val="00DD70A8"/>
    <w:rsid w:val="00DE34BA"/>
    <w:rsid w:val="00DE4315"/>
    <w:rsid w:val="00DF238D"/>
    <w:rsid w:val="00DF7F82"/>
    <w:rsid w:val="00E05235"/>
    <w:rsid w:val="00E05940"/>
    <w:rsid w:val="00E0614E"/>
    <w:rsid w:val="00E06A55"/>
    <w:rsid w:val="00E11A7A"/>
    <w:rsid w:val="00E130A3"/>
    <w:rsid w:val="00E17125"/>
    <w:rsid w:val="00E175F8"/>
    <w:rsid w:val="00E26E90"/>
    <w:rsid w:val="00E3118D"/>
    <w:rsid w:val="00E34352"/>
    <w:rsid w:val="00E44F1F"/>
    <w:rsid w:val="00E52A21"/>
    <w:rsid w:val="00E52D6D"/>
    <w:rsid w:val="00E53C88"/>
    <w:rsid w:val="00E54C28"/>
    <w:rsid w:val="00E62A87"/>
    <w:rsid w:val="00E70D24"/>
    <w:rsid w:val="00E71679"/>
    <w:rsid w:val="00E71B48"/>
    <w:rsid w:val="00E71E73"/>
    <w:rsid w:val="00E7586E"/>
    <w:rsid w:val="00E761AD"/>
    <w:rsid w:val="00E774CF"/>
    <w:rsid w:val="00E83AF9"/>
    <w:rsid w:val="00E8773B"/>
    <w:rsid w:val="00E91CB0"/>
    <w:rsid w:val="00E95E19"/>
    <w:rsid w:val="00E962CA"/>
    <w:rsid w:val="00E96F25"/>
    <w:rsid w:val="00E97301"/>
    <w:rsid w:val="00EA0198"/>
    <w:rsid w:val="00EA1541"/>
    <w:rsid w:val="00EB6221"/>
    <w:rsid w:val="00EC443B"/>
    <w:rsid w:val="00EC68DE"/>
    <w:rsid w:val="00ED53FC"/>
    <w:rsid w:val="00ED71F6"/>
    <w:rsid w:val="00EE6BFD"/>
    <w:rsid w:val="00EE6E59"/>
    <w:rsid w:val="00EE7850"/>
    <w:rsid w:val="00EF1187"/>
    <w:rsid w:val="00EF356E"/>
    <w:rsid w:val="00EF39AB"/>
    <w:rsid w:val="00F02480"/>
    <w:rsid w:val="00F06294"/>
    <w:rsid w:val="00F11344"/>
    <w:rsid w:val="00F1216F"/>
    <w:rsid w:val="00F14F75"/>
    <w:rsid w:val="00F21772"/>
    <w:rsid w:val="00F2238A"/>
    <w:rsid w:val="00F24E16"/>
    <w:rsid w:val="00F3113D"/>
    <w:rsid w:val="00F36F3E"/>
    <w:rsid w:val="00F37944"/>
    <w:rsid w:val="00F425FA"/>
    <w:rsid w:val="00F54A81"/>
    <w:rsid w:val="00F5744D"/>
    <w:rsid w:val="00F60C5D"/>
    <w:rsid w:val="00F6173E"/>
    <w:rsid w:val="00F63590"/>
    <w:rsid w:val="00F65DCA"/>
    <w:rsid w:val="00F76CCB"/>
    <w:rsid w:val="00F83FBD"/>
    <w:rsid w:val="00F87FCE"/>
    <w:rsid w:val="00F945FD"/>
    <w:rsid w:val="00F954A1"/>
    <w:rsid w:val="00FB1CEE"/>
    <w:rsid w:val="00FC4138"/>
    <w:rsid w:val="00FC52AD"/>
    <w:rsid w:val="00FD0623"/>
    <w:rsid w:val="00FD132F"/>
    <w:rsid w:val="00FD22DE"/>
    <w:rsid w:val="00FD3DCC"/>
    <w:rsid w:val="00FD7F2B"/>
    <w:rsid w:val="00FE022D"/>
    <w:rsid w:val="00FE2576"/>
    <w:rsid w:val="00FE3A4A"/>
    <w:rsid w:val="00FE4122"/>
    <w:rsid w:val="00FE414C"/>
    <w:rsid w:val="00FE640F"/>
    <w:rsid w:val="00FE6943"/>
    <w:rsid w:val="00FF1A38"/>
    <w:rsid w:val="00FF2DD1"/>
    <w:rsid w:val="00FF455D"/>
    <w:rsid w:val="00FF5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1AEB"/>
  <w15:docId w15:val="{52B5472E-F593-4E48-A616-47016ADE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568"/>
  </w:style>
  <w:style w:type="paragraph" w:styleId="berschrift1">
    <w:name w:val="heading 1"/>
    <w:basedOn w:val="Heading"/>
    <w:next w:val="Textbody"/>
    <w:uiPriority w:val="9"/>
    <w:qFormat/>
    <w:pPr>
      <w:outlineLvl w:val="0"/>
    </w:pPr>
    <w:rPr>
      <w:rFonts w:ascii="Times New Roman" w:hAnsi="Times New Roman"/>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eastAsia="Droid Sans Fallback" w:hAnsi="Arial" w:cs="DejaVu Sans"/>
      <w:sz w:val="28"/>
      <w:szCs w:val="28"/>
    </w:rPr>
  </w:style>
  <w:style w:type="paragraph" w:customStyle="1" w:styleId="Textbody">
    <w:name w:val="Text body"/>
    <w:basedOn w:val="Standard1"/>
    <w:pPr>
      <w:spacing w:after="120"/>
    </w:pPr>
  </w:style>
  <w:style w:type="paragraph" w:styleId="Liste">
    <w:name w:val="List"/>
    <w:basedOn w:val="Textbody"/>
    <w:rPr>
      <w:rFonts w:cs="DejaVu Sans"/>
    </w:rPr>
  </w:style>
  <w:style w:type="paragraph" w:styleId="Beschriftung">
    <w:name w:val="caption"/>
    <w:basedOn w:val="Standard1"/>
    <w:pPr>
      <w:suppressLineNumbers/>
      <w:spacing w:before="120" w:after="120"/>
    </w:pPr>
    <w:rPr>
      <w:rFonts w:cs="DejaVu Sans"/>
      <w:i/>
      <w:iCs/>
    </w:rPr>
  </w:style>
  <w:style w:type="paragraph" w:customStyle="1" w:styleId="Index">
    <w:name w:val="Index"/>
    <w:basedOn w:val="Standard1"/>
    <w:pPr>
      <w:suppressLineNumbers/>
    </w:pPr>
    <w:rPr>
      <w:rFonts w:cs="DejaVu Sans"/>
    </w:rPr>
  </w:style>
  <w:style w:type="paragraph" w:styleId="Fuzeile">
    <w:name w:val="footer"/>
    <w:basedOn w:val="Standard1"/>
    <w:pPr>
      <w:suppressLineNumbers/>
      <w:tabs>
        <w:tab w:val="center" w:pos="4819"/>
        <w:tab w:val="right" w:pos="9638"/>
      </w:tabs>
    </w:pPr>
  </w:style>
  <w:style w:type="paragraph" w:customStyle="1" w:styleId="Footnote">
    <w:name w:val="Footnote"/>
    <w:basedOn w:val="Standard1"/>
    <w:pPr>
      <w:suppressLineNumbers/>
      <w:ind w:left="283" w:hanging="283"/>
    </w:pPr>
    <w:rPr>
      <w:sz w:val="20"/>
      <w:szCs w:val="20"/>
    </w:rPr>
  </w:style>
  <w:style w:type="paragraph" w:styleId="Kopfzeile">
    <w:name w:val="header"/>
    <w:basedOn w:val="Standard1"/>
    <w:pPr>
      <w:suppressLineNumbers/>
      <w:tabs>
        <w:tab w:val="center" w:pos="4819"/>
        <w:tab w:val="right" w:pos="9638"/>
      </w:tabs>
    </w:pPr>
  </w:style>
  <w:style w:type="paragraph" w:customStyle="1" w:styleId="TableContents">
    <w:name w:val="Table Contents"/>
    <w:basedOn w:val="Standard1"/>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Hyperlink">
    <w:name w:val="Hyperlink"/>
    <w:basedOn w:val="Absatz-Standardschriftart"/>
    <w:uiPriority w:val="99"/>
    <w:unhideWhenUsed/>
    <w:rsid w:val="00AD2F5F"/>
    <w:rPr>
      <w:color w:val="0563C1" w:themeColor="hyperlink"/>
      <w:u w:val="single"/>
    </w:rPr>
  </w:style>
  <w:style w:type="character" w:styleId="NichtaufgelsteErwhnung">
    <w:name w:val="Unresolved Mention"/>
    <w:basedOn w:val="Absatz-Standardschriftart"/>
    <w:uiPriority w:val="99"/>
    <w:semiHidden/>
    <w:unhideWhenUsed/>
    <w:rsid w:val="00AD2F5F"/>
    <w:rPr>
      <w:color w:val="605E5C"/>
      <w:shd w:val="clear" w:color="auto" w:fill="E1DFDD"/>
    </w:rPr>
  </w:style>
  <w:style w:type="paragraph" w:styleId="StandardWeb">
    <w:name w:val="Normal (Web)"/>
    <w:basedOn w:val="Standard"/>
    <w:uiPriority w:val="99"/>
    <w:semiHidden/>
    <w:unhideWhenUsed/>
    <w:rsid w:val="00530E2D"/>
    <w:rPr>
      <w:szCs w:val="21"/>
    </w:rPr>
  </w:style>
  <w:style w:type="table" w:styleId="Tabellenraster">
    <w:name w:val="Table Grid"/>
    <w:basedOn w:val="NormaleTabelle"/>
    <w:uiPriority w:val="39"/>
    <w:rsid w:val="00E9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C7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176">
      <w:bodyDiv w:val="1"/>
      <w:marLeft w:val="0"/>
      <w:marRight w:val="0"/>
      <w:marTop w:val="0"/>
      <w:marBottom w:val="0"/>
      <w:divBdr>
        <w:top w:val="none" w:sz="0" w:space="0" w:color="auto"/>
        <w:left w:val="none" w:sz="0" w:space="0" w:color="auto"/>
        <w:bottom w:val="none" w:sz="0" w:space="0" w:color="auto"/>
        <w:right w:val="none" w:sz="0" w:space="0" w:color="auto"/>
      </w:divBdr>
      <w:divsChild>
        <w:div w:id="587424228">
          <w:marLeft w:val="0"/>
          <w:marRight w:val="0"/>
          <w:marTop w:val="0"/>
          <w:marBottom w:val="0"/>
          <w:divBdr>
            <w:top w:val="none" w:sz="0" w:space="0" w:color="auto"/>
            <w:left w:val="none" w:sz="0" w:space="0" w:color="auto"/>
            <w:bottom w:val="none" w:sz="0" w:space="0" w:color="auto"/>
            <w:right w:val="none" w:sz="0" w:space="0" w:color="auto"/>
          </w:divBdr>
          <w:divsChild>
            <w:div w:id="775832818">
              <w:marLeft w:val="0"/>
              <w:marRight w:val="0"/>
              <w:marTop w:val="0"/>
              <w:marBottom w:val="0"/>
              <w:divBdr>
                <w:top w:val="none" w:sz="0" w:space="0" w:color="auto"/>
                <w:left w:val="none" w:sz="0" w:space="0" w:color="auto"/>
                <w:bottom w:val="none" w:sz="0" w:space="0" w:color="auto"/>
                <w:right w:val="none" w:sz="0" w:space="0" w:color="auto"/>
              </w:divBdr>
              <w:divsChild>
                <w:div w:id="392046686">
                  <w:marLeft w:val="0"/>
                  <w:marRight w:val="0"/>
                  <w:marTop w:val="0"/>
                  <w:marBottom w:val="0"/>
                  <w:divBdr>
                    <w:top w:val="none" w:sz="0" w:space="0" w:color="auto"/>
                    <w:left w:val="none" w:sz="0" w:space="0" w:color="auto"/>
                    <w:bottom w:val="none" w:sz="0" w:space="0" w:color="auto"/>
                    <w:right w:val="none" w:sz="0" w:space="0" w:color="auto"/>
                  </w:divBdr>
                  <w:divsChild>
                    <w:div w:id="20907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045769">
      <w:bodyDiv w:val="1"/>
      <w:marLeft w:val="0"/>
      <w:marRight w:val="0"/>
      <w:marTop w:val="0"/>
      <w:marBottom w:val="0"/>
      <w:divBdr>
        <w:top w:val="none" w:sz="0" w:space="0" w:color="auto"/>
        <w:left w:val="none" w:sz="0" w:space="0" w:color="auto"/>
        <w:bottom w:val="none" w:sz="0" w:space="0" w:color="auto"/>
        <w:right w:val="none" w:sz="0" w:space="0" w:color="auto"/>
      </w:divBdr>
      <w:divsChild>
        <w:div w:id="2114278429">
          <w:marLeft w:val="0"/>
          <w:marRight w:val="0"/>
          <w:marTop w:val="0"/>
          <w:marBottom w:val="0"/>
          <w:divBdr>
            <w:top w:val="none" w:sz="0" w:space="0" w:color="auto"/>
            <w:left w:val="none" w:sz="0" w:space="0" w:color="auto"/>
            <w:bottom w:val="none" w:sz="0" w:space="0" w:color="auto"/>
            <w:right w:val="none" w:sz="0" w:space="0" w:color="auto"/>
          </w:divBdr>
          <w:divsChild>
            <w:div w:id="1752969176">
              <w:marLeft w:val="0"/>
              <w:marRight w:val="0"/>
              <w:marTop w:val="0"/>
              <w:marBottom w:val="0"/>
              <w:divBdr>
                <w:top w:val="none" w:sz="0" w:space="0" w:color="auto"/>
                <w:left w:val="none" w:sz="0" w:space="0" w:color="auto"/>
                <w:bottom w:val="none" w:sz="0" w:space="0" w:color="auto"/>
                <w:right w:val="none" w:sz="0" w:space="0" w:color="auto"/>
              </w:divBdr>
              <w:divsChild>
                <w:div w:id="1772698364">
                  <w:marLeft w:val="0"/>
                  <w:marRight w:val="0"/>
                  <w:marTop w:val="0"/>
                  <w:marBottom w:val="0"/>
                  <w:divBdr>
                    <w:top w:val="none" w:sz="0" w:space="0" w:color="auto"/>
                    <w:left w:val="none" w:sz="0" w:space="0" w:color="auto"/>
                    <w:bottom w:val="none" w:sz="0" w:space="0" w:color="auto"/>
                    <w:right w:val="none" w:sz="0" w:space="0" w:color="auto"/>
                  </w:divBdr>
                  <w:divsChild>
                    <w:div w:id="17476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7766">
      <w:bodyDiv w:val="1"/>
      <w:marLeft w:val="0"/>
      <w:marRight w:val="0"/>
      <w:marTop w:val="0"/>
      <w:marBottom w:val="0"/>
      <w:divBdr>
        <w:top w:val="none" w:sz="0" w:space="0" w:color="auto"/>
        <w:left w:val="none" w:sz="0" w:space="0" w:color="auto"/>
        <w:bottom w:val="none" w:sz="0" w:space="0" w:color="auto"/>
        <w:right w:val="none" w:sz="0" w:space="0" w:color="auto"/>
      </w:divBdr>
    </w:div>
    <w:div w:id="1117220839">
      <w:bodyDiv w:val="1"/>
      <w:marLeft w:val="0"/>
      <w:marRight w:val="0"/>
      <w:marTop w:val="0"/>
      <w:marBottom w:val="0"/>
      <w:divBdr>
        <w:top w:val="none" w:sz="0" w:space="0" w:color="auto"/>
        <w:left w:val="none" w:sz="0" w:space="0" w:color="auto"/>
        <w:bottom w:val="none" w:sz="0" w:space="0" w:color="auto"/>
        <w:right w:val="none" w:sz="0" w:space="0" w:color="auto"/>
      </w:divBdr>
      <w:divsChild>
        <w:div w:id="166604745">
          <w:marLeft w:val="0"/>
          <w:marRight w:val="0"/>
          <w:marTop w:val="0"/>
          <w:marBottom w:val="0"/>
          <w:divBdr>
            <w:top w:val="none" w:sz="0" w:space="0" w:color="auto"/>
            <w:left w:val="none" w:sz="0" w:space="0" w:color="auto"/>
            <w:bottom w:val="none" w:sz="0" w:space="0" w:color="auto"/>
            <w:right w:val="none" w:sz="0" w:space="0" w:color="auto"/>
          </w:divBdr>
          <w:divsChild>
            <w:div w:id="157504124">
              <w:marLeft w:val="0"/>
              <w:marRight w:val="0"/>
              <w:marTop w:val="0"/>
              <w:marBottom w:val="0"/>
              <w:divBdr>
                <w:top w:val="none" w:sz="0" w:space="0" w:color="auto"/>
                <w:left w:val="none" w:sz="0" w:space="0" w:color="auto"/>
                <w:bottom w:val="none" w:sz="0" w:space="0" w:color="auto"/>
                <w:right w:val="none" w:sz="0" w:space="0" w:color="auto"/>
              </w:divBdr>
              <w:divsChild>
                <w:div w:id="1144736423">
                  <w:marLeft w:val="0"/>
                  <w:marRight w:val="0"/>
                  <w:marTop w:val="0"/>
                  <w:marBottom w:val="0"/>
                  <w:divBdr>
                    <w:top w:val="none" w:sz="0" w:space="0" w:color="auto"/>
                    <w:left w:val="none" w:sz="0" w:space="0" w:color="auto"/>
                    <w:bottom w:val="none" w:sz="0" w:space="0" w:color="auto"/>
                    <w:right w:val="none" w:sz="0" w:space="0" w:color="auto"/>
                  </w:divBdr>
                  <w:divsChild>
                    <w:div w:id="20661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3534">
      <w:bodyDiv w:val="1"/>
      <w:marLeft w:val="0"/>
      <w:marRight w:val="0"/>
      <w:marTop w:val="0"/>
      <w:marBottom w:val="0"/>
      <w:divBdr>
        <w:top w:val="none" w:sz="0" w:space="0" w:color="auto"/>
        <w:left w:val="none" w:sz="0" w:space="0" w:color="auto"/>
        <w:bottom w:val="none" w:sz="0" w:space="0" w:color="auto"/>
        <w:right w:val="none" w:sz="0" w:space="0" w:color="auto"/>
      </w:divBdr>
      <w:divsChild>
        <w:div w:id="2124840290">
          <w:marLeft w:val="0"/>
          <w:marRight w:val="0"/>
          <w:marTop w:val="0"/>
          <w:marBottom w:val="0"/>
          <w:divBdr>
            <w:top w:val="none" w:sz="0" w:space="0" w:color="auto"/>
            <w:left w:val="none" w:sz="0" w:space="0" w:color="auto"/>
            <w:bottom w:val="none" w:sz="0" w:space="0" w:color="auto"/>
            <w:right w:val="none" w:sz="0" w:space="0" w:color="auto"/>
          </w:divBdr>
          <w:divsChild>
            <w:div w:id="56251651">
              <w:marLeft w:val="0"/>
              <w:marRight w:val="0"/>
              <w:marTop w:val="0"/>
              <w:marBottom w:val="0"/>
              <w:divBdr>
                <w:top w:val="none" w:sz="0" w:space="0" w:color="auto"/>
                <w:left w:val="none" w:sz="0" w:space="0" w:color="auto"/>
                <w:bottom w:val="none" w:sz="0" w:space="0" w:color="auto"/>
                <w:right w:val="none" w:sz="0" w:space="0" w:color="auto"/>
              </w:divBdr>
              <w:divsChild>
                <w:div w:id="194926508">
                  <w:marLeft w:val="0"/>
                  <w:marRight w:val="0"/>
                  <w:marTop w:val="0"/>
                  <w:marBottom w:val="0"/>
                  <w:divBdr>
                    <w:top w:val="none" w:sz="0" w:space="0" w:color="auto"/>
                    <w:left w:val="none" w:sz="0" w:space="0" w:color="auto"/>
                    <w:bottom w:val="none" w:sz="0" w:space="0" w:color="auto"/>
                    <w:right w:val="none" w:sz="0" w:space="0" w:color="auto"/>
                  </w:divBdr>
                  <w:divsChild>
                    <w:div w:id="1692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7670">
      <w:bodyDiv w:val="1"/>
      <w:marLeft w:val="0"/>
      <w:marRight w:val="0"/>
      <w:marTop w:val="0"/>
      <w:marBottom w:val="0"/>
      <w:divBdr>
        <w:top w:val="none" w:sz="0" w:space="0" w:color="auto"/>
        <w:left w:val="none" w:sz="0" w:space="0" w:color="auto"/>
        <w:bottom w:val="none" w:sz="0" w:space="0" w:color="auto"/>
        <w:right w:val="none" w:sz="0" w:space="0" w:color="auto"/>
      </w:divBdr>
    </w:div>
    <w:div w:id="1858427139">
      <w:bodyDiv w:val="1"/>
      <w:marLeft w:val="0"/>
      <w:marRight w:val="0"/>
      <w:marTop w:val="0"/>
      <w:marBottom w:val="0"/>
      <w:divBdr>
        <w:top w:val="none" w:sz="0" w:space="0" w:color="auto"/>
        <w:left w:val="none" w:sz="0" w:space="0" w:color="auto"/>
        <w:bottom w:val="none" w:sz="0" w:space="0" w:color="auto"/>
        <w:right w:val="none" w:sz="0" w:space="0" w:color="auto"/>
      </w:divBdr>
      <w:divsChild>
        <w:div w:id="805707244">
          <w:marLeft w:val="0"/>
          <w:marRight w:val="0"/>
          <w:marTop w:val="0"/>
          <w:marBottom w:val="0"/>
          <w:divBdr>
            <w:top w:val="none" w:sz="0" w:space="0" w:color="auto"/>
            <w:left w:val="none" w:sz="0" w:space="0" w:color="auto"/>
            <w:bottom w:val="none" w:sz="0" w:space="0" w:color="auto"/>
            <w:right w:val="none" w:sz="0" w:space="0" w:color="auto"/>
          </w:divBdr>
          <w:divsChild>
            <w:div w:id="792528177">
              <w:marLeft w:val="0"/>
              <w:marRight w:val="0"/>
              <w:marTop w:val="0"/>
              <w:marBottom w:val="0"/>
              <w:divBdr>
                <w:top w:val="none" w:sz="0" w:space="0" w:color="auto"/>
                <w:left w:val="none" w:sz="0" w:space="0" w:color="auto"/>
                <w:bottom w:val="none" w:sz="0" w:space="0" w:color="auto"/>
                <w:right w:val="none" w:sz="0" w:space="0" w:color="auto"/>
              </w:divBdr>
              <w:divsChild>
                <w:div w:id="2021198923">
                  <w:marLeft w:val="0"/>
                  <w:marRight w:val="0"/>
                  <w:marTop w:val="0"/>
                  <w:marBottom w:val="0"/>
                  <w:divBdr>
                    <w:top w:val="none" w:sz="0" w:space="0" w:color="auto"/>
                    <w:left w:val="none" w:sz="0" w:space="0" w:color="auto"/>
                    <w:bottom w:val="none" w:sz="0" w:space="0" w:color="auto"/>
                    <w:right w:val="none" w:sz="0" w:space="0" w:color="auto"/>
                  </w:divBdr>
                  <w:divsChild>
                    <w:div w:id="10722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A9E0-65BF-4399-8540-21EA04B2C6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5212</Words>
  <Characters>32840</Characters>
  <Application>Microsoft Office Word</Application>
  <DocSecurity>0</DocSecurity>
  <Lines>273</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Melina B</cp:lastModifiedBy>
  <cp:revision>2</cp:revision>
  <cp:lastPrinted>2021-11-18T15:21:00Z</cp:lastPrinted>
  <dcterms:created xsi:type="dcterms:W3CDTF">2025-02-13T13:20:00Z</dcterms:created>
  <dcterms:modified xsi:type="dcterms:W3CDTF">2025-02-13T13:20:00Z</dcterms:modified>
</cp:coreProperties>
</file>